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019E8B" w14:textId="77777777" w:rsidR="00C16C36" w:rsidRPr="00AF718F" w:rsidRDefault="00C17E48" w:rsidP="00857B1B">
      <w:pPr>
        <w:spacing w:after="0"/>
        <w:jc w:val="right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Attachment B</w:t>
      </w:r>
    </w:p>
    <w:p w14:paraId="7E2C262A" w14:textId="64CBB024" w:rsidR="002D393C" w:rsidRPr="00AF718F" w:rsidRDefault="00E54F01" w:rsidP="000B7E26">
      <w:pPr>
        <w:spacing w:after="0"/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FOI20</w:t>
      </w:r>
      <w:r w:rsidR="00D61F23">
        <w:rPr>
          <w:rFonts w:cs="Arial"/>
          <w:b/>
          <w:sz w:val="24"/>
          <w:szCs w:val="24"/>
        </w:rPr>
        <w:t>2</w:t>
      </w:r>
      <w:r w:rsidR="00372D31">
        <w:rPr>
          <w:rFonts w:cs="Arial"/>
          <w:b/>
          <w:sz w:val="24"/>
          <w:szCs w:val="24"/>
        </w:rPr>
        <w:t>5</w:t>
      </w:r>
      <w:r w:rsidR="00331488" w:rsidRPr="00AF718F">
        <w:rPr>
          <w:rFonts w:cs="Arial"/>
          <w:b/>
          <w:sz w:val="24"/>
          <w:szCs w:val="24"/>
        </w:rPr>
        <w:t>/</w:t>
      </w:r>
      <w:r w:rsidR="00372D31">
        <w:rPr>
          <w:rFonts w:cs="Arial"/>
          <w:b/>
          <w:sz w:val="24"/>
          <w:szCs w:val="24"/>
        </w:rPr>
        <w:t>50</w:t>
      </w:r>
      <w:r w:rsidR="00331488" w:rsidRPr="00AF718F">
        <w:rPr>
          <w:rFonts w:cs="Arial"/>
          <w:b/>
          <w:sz w:val="24"/>
          <w:szCs w:val="24"/>
        </w:rPr>
        <w:t xml:space="preserve"> - </w:t>
      </w:r>
      <w:r w:rsidR="003F4EDA" w:rsidRPr="00AF718F">
        <w:rPr>
          <w:rFonts w:cs="Arial"/>
          <w:b/>
          <w:sz w:val="24"/>
          <w:szCs w:val="24"/>
        </w:rPr>
        <w:t>Document Schedule</w:t>
      </w:r>
    </w:p>
    <w:p w14:paraId="7EC11A22" w14:textId="77777777" w:rsidR="000B7E26" w:rsidRPr="00AF718F" w:rsidRDefault="000B7E26" w:rsidP="000B7E26">
      <w:pPr>
        <w:spacing w:after="0"/>
        <w:jc w:val="center"/>
        <w:rPr>
          <w:rFonts w:cs="Arial"/>
          <w:b/>
          <w:sz w:val="24"/>
          <w:szCs w:val="24"/>
        </w:rPr>
      </w:pPr>
    </w:p>
    <w:tbl>
      <w:tblPr>
        <w:tblStyle w:val="TableGrid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675"/>
        <w:gridCol w:w="1985"/>
        <w:gridCol w:w="1985"/>
        <w:gridCol w:w="5528"/>
        <w:gridCol w:w="1134"/>
        <w:gridCol w:w="3294"/>
      </w:tblGrid>
      <w:tr w:rsidR="00DF1981" w:rsidRPr="00AF718F" w14:paraId="3DE1B07F" w14:textId="77777777" w:rsidTr="00DF1981">
        <w:trPr>
          <w:tblHeader/>
        </w:trPr>
        <w:tc>
          <w:tcPr>
            <w:tcW w:w="675" w:type="dxa"/>
          </w:tcPr>
          <w:p w14:paraId="51147460" w14:textId="77777777" w:rsidR="00DF1981" w:rsidRPr="00AF718F" w:rsidRDefault="00DF1981" w:rsidP="00FE01ED">
            <w:pPr>
              <w:rPr>
                <w:rFonts w:cs="Arial"/>
                <w:b/>
                <w:sz w:val="24"/>
                <w:szCs w:val="24"/>
              </w:rPr>
            </w:pPr>
            <w:r w:rsidRPr="00AF718F">
              <w:rPr>
                <w:rFonts w:cs="Arial"/>
                <w:b/>
                <w:sz w:val="24"/>
                <w:szCs w:val="24"/>
              </w:rPr>
              <w:t>Doc No</w:t>
            </w:r>
          </w:p>
        </w:tc>
        <w:tc>
          <w:tcPr>
            <w:tcW w:w="1985" w:type="dxa"/>
          </w:tcPr>
          <w:p w14:paraId="18C1619E" w14:textId="77777777" w:rsidR="00DF1981" w:rsidRPr="00AF718F" w:rsidRDefault="00DF1981" w:rsidP="00FE01ED">
            <w:pPr>
              <w:rPr>
                <w:rFonts w:cs="Arial"/>
                <w:b/>
                <w:sz w:val="24"/>
                <w:szCs w:val="24"/>
              </w:rPr>
            </w:pPr>
            <w:r w:rsidRPr="00AF718F">
              <w:rPr>
                <w:rFonts w:cs="Arial"/>
                <w:b/>
                <w:sz w:val="24"/>
                <w:szCs w:val="24"/>
              </w:rPr>
              <w:t>Date</w:t>
            </w:r>
          </w:p>
        </w:tc>
        <w:tc>
          <w:tcPr>
            <w:tcW w:w="1985" w:type="dxa"/>
          </w:tcPr>
          <w:p w14:paraId="00F6E53B" w14:textId="543F2D9D" w:rsidR="00DF1981" w:rsidRPr="00AF718F" w:rsidRDefault="00DF1981" w:rsidP="00FE01ED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Page Number</w:t>
            </w:r>
          </w:p>
        </w:tc>
        <w:tc>
          <w:tcPr>
            <w:tcW w:w="5528" w:type="dxa"/>
          </w:tcPr>
          <w:p w14:paraId="57EBD99B" w14:textId="77777777" w:rsidR="00DF1981" w:rsidRPr="00AF718F" w:rsidRDefault="00DF1981" w:rsidP="00FE01ED">
            <w:pPr>
              <w:rPr>
                <w:rFonts w:cs="Arial"/>
                <w:b/>
                <w:sz w:val="24"/>
                <w:szCs w:val="24"/>
              </w:rPr>
            </w:pPr>
            <w:r w:rsidRPr="00AF718F">
              <w:rPr>
                <w:rFonts w:cs="Arial"/>
                <w:b/>
                <w:sz w:val="24"/>
                <w:szCs w:val="24"/>
              </w:rPr>
              <w:t>Description</w:t>
            </w:r>
          </w:p>
        </w:tc>
        <w:tc>
          <w:tcPr>
            <w:tcW w:w="1134" w:type="dxa"/>
          </w:tcPr>
          <w:p w14:paraId="6396054C" w14:textId="77777777" w:rsidR="00DF1981" w:rsidRPr="00AF718F" w:rsidRDefault="00DF1981" w:rsidP="00FE01ED">
            <w:pPr>
              <w:rPr>
                <w:rFonts w:cs="Arial"/>
                <w:b/>
                <w:sz w:val="24"/>
                <w:szCs w:val="24"/>
              </w:rPr>
            </w:pPr>
            <w:r w:rsidRPr="00AF718F">
              <w:rPr>
                <w:rFonts w:cs="Arial"/>
                <w:b/>
                <w:sz w:val="24"/>
                <w:szCs w:val="24"/>
              </w:rPr>
              <w:t>Section of Act</w:t>
            </w:r>
          </w:p>
        </w:tc>
        <w:tc>
          <w:tcPr>
            <w:tcW w:w="3294" w:type="dxa"/>
          </w:tcPr>
          <w:p w14:paraId="0D562BF9" w14:textId="77777777" w:rsidR="00DF1981" w:rsidRPr="00AF718F" w:rsidRDefault="00DF1981" w:rsidP="00FE01ED">
            <w:pPr>
              <w:rPr>
                <w:rFonts w:cs="Arial"/>
                <w:b/>
                <w:sz w:val="24"/>
                <w:szCs w:val="24"/>
              </w:rPr>
            </w:pPr>
            <w:r w:rsidRPr="00AF718F">
              <w:rPr>
                <w:rFonts w:cs="Arial"/>
                <w:b/>
                <w:sz w:val="24"/>
                <w:szCs w:val="24"/>
              </w:rPr>
              <w:t>Decision</w:t>
            </w:r>
          </w:p>
        </w:tc>
      </w:tr>
      <w:tr w:rsidR="00DF1981" w:rsidRPr="00AF718F" w14:paraId="7F823134" w14:textId="77777777" w:rsidTr="00DF1981">
        <w:tc>
          <w:tcPr>
            <w:tcW w:w="675" w:type="dxa"/>
          </w:tcPr>
          <w:p w14:paraId="163CC517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61CBBD" w14:textId="4F5B67DA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19 July 2024</w:t>
            </w:r>
          </w:p>
        </w:tc>
        <w:tc>
          <w:tcPr>
            <w:tcW w:w="1985" w:type="dxa"/>
          </w:tcPr>
          <w:p w14:paraId="09F65979" w14:textId="704CC2E4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</w:p>
        </w:tc>
        <w:tc>
          <w:tcPr>
            <w:tcW w:w="5528" w:type="dxa"/>
          </w:tcPr>
          <w:p w14:paraId="78A69E54" w14:textId="1A19B501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 w:rsidRPr="00B20753">
              <w:rPr>
                <w:rFonts w:cs="Arial"/>
                <w:sz w:val="24"/>
                <w:szCs w:val="24"/>
              </w:rPr>
              <w:t>Sydney Site Visit 9-10042024 - Observations</w:t>
            </w:r>
          </w:p>
        </w:tc>
        <w:tc>
          <w:tcPr>
            <w:tcW w:w="1134" w:type="dxa"/>
          </w:tcPr>
          <w:p w14:paraId="5F4F8F3E" w14:textId="44C38394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S22</w:t>
            </w:r>
          </w:p>
        </w:tc>
        <w:tc>
          <w:tcPr>
            <w:tcW w:w="3294" w:type="dxa"/>
          </w:tcPr>
          <w:p w14:paraId="4986970C" w14:textId="7857F987" w:rsidR="00AD5546" w:rsidRPr="00AD5546" w:rsidRDefault="00AD5546" w:rsidP="00FE01ED">
            <w:p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z w:val="24"/>
                <w:szCs w:val="24"/>
              </w:rPr>
              <w:t>Minor redactions</w:t>
            </w:r>
          </w:p>
          <w:p w14:paraId="603A7048" w14:textId="77777777" w:rsidR="00AD5546" w:rsidRDefault="00AD5546" w:rsidP="00FE01ED">
            <w:pPr>
              <w:rPr>
                <w:rFonts w:cs="Arial"/>
                <w:sz w:val="24"/>
                <w:szCs w:val="24"/>
              </w:rPr>
            </w:pPr>
          </w:p>
          <w:p w14:paraId="2B804A3E" w14:textId="7A389D9D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Personal </w:t>
            </w:r>
            <w:r w:rsidR="00AD5546">
              <w:rPr>
                <w:rFonts w:cs="Arial"/>
                <w:sz w:val="24"/>
                <w:szCs w:val="24"/>
              </w:rPr>
              <w:t>i</w:t>
            </w:r>
            <w:r>
              <w:rPr>
                <w:rFonts w:cs="Arial"/>
                <w:sz w:val="24"/>
                <w:szCs w:val="24"/>
              </w:rPr>
              <w:t>nformation</w:t>
            </w:r>
            <w:r w:rsidR="00AD5546">
              <w:rPr>
                <w:rFonts w:cs="Arial"/>
                <w:sz w:val="24"/>
                <w:szCs w:val="24"/>
              </w:rPr>
              <w:t>.</w:t>
            </w:r>
          </w:p>
          <w:p w14:paraId="0A371DE3" w14:textId="6903976E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Commercial-in-confidence</w:t>
            </w:r>
            <w:r w:rsidR="00AD5546">
              <w:rPr>
                <w:rFonts w:cs="Arial"/>
                <w:sz w:val="24"/>
                <w:szCs w:val="24"/>
              </w:rPr>
              <w:t>.</w:t>
            </w:r>
          </w:p>
        </w:tc>
      </w:tr>
      <w:tr w:rsidR="00DF1981" w:rsidRPr="00AF718F" w14:paraId="06CC32BC" w14:textId="77777777" w:rsidTr="00DF1981">
        <w:tc>
          <w:tcPr>
            <w:tcW w:w="675" w:type="dxa"/>
          </w:tcPr>
          <w:p w14:paraId="40A68A62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0179A0E" w14:textId="51AA950A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23 July 2024</w:t>
            </w:r>
          </w:p>
        </w:tc>
        <w:tc>
          <w:tcPr>
            <w:tcW w:w="1985" w:type="dxa"/>
          </w:tcPr>
          <w:p w14:paraId="24BA6748" w14:textId="39030D34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18</w:t>
            </w:r>
          </w:p>
        </w:tc>
        <w:tc>
          <w:tcPr>
            <w:tcW w:w="5528" w:type="dxa"/>
          </w:tcPr>
          <w:p w14:paraId="018E2DC5" w14:textId="182488B6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 w:rsidRPr="00B20753">
              <w:rPr>
                <w:rFonts w:cs="Arial"/>
                <w:sz w:val="24"/>
                <w:szCs w:val="24"/>
              </w:rPr>
              <w:t>Executive Team Minutes</w:t>
            </w:r>
          </w:p>
        </w:tc>
        <w:tc>
          <w:tcPr>
            <w:tcW w:w="1134" w:type="dxa"/>
          </w:tcPr>
          <w:p w14:paraId="004E0654" w14:textId="3897C1EE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S22</w:t>
            </w:r>
          </w:p>
        </w:tc>
        <w:tc>
          <w:tcPr>
            <w:tcW w:w="3294" w:type="dxa"/>
          </w:tcPr>
          <w:p w14:paraId="4067B021" w14:textId="77777777" w:rsidR="00AD5546" w:rsidRPr="00AD5546" w:rsidRDefault="00AD5546" w:rsidP="00AD5546">
            <w:p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z w:val="24"/>
                <w:szCs w:val="24"/>
              </w:rPr>
              <w:t>Minor redactions</w:t>
            </w:r>
          </w:p>
          <w:p w14:paraId="6EF8231B" w14:textId="77777777" w:rsidR="00AD5546" w:rsidRDefault="00AD5546" w:rsidP="00FE01ED">
            <w:pPr>
              <w:rPr>
                <w:rFonts w:cs="Arial"/>
                <w:sz w:val="24"/>
                <w:szCs w:val="24"/>
              </w:rPr>
            </w:pPr>
          </w:p>
          <w:p w14:paraId="5BC78573" w14:textId="670537DD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Personal </w:t>
            </w:r>
            <w:r w:rsidR="00AD5546">
              <w:rPr>
                <w:rFonts w:cs="Arial"/>
                <w:sz w:val="24"/>
                <w:szCs w:val="24"/>
              </w:rPr>
              <w:t>i</w:t>
            </w:r>
            <w:r>
              <w:rPr>
                <w:rFonts w:cs="Arial"/>
                <w:sz w:val="24"/>
                <w:szCs w:val="24"/>
              </w:rPr>
              <w:t>nformation</w:t>
            </w:r>
            <w:r w:rsidR="00AD5546">
              <w:rPr>
                <w:rFonts w:cs="Arial"/>
                <w:sz w:val="24"/>
                <w:szCs w:val="24"/>
              </w:rPr>
              <w:t>.</w:t>
            </w:r>
          </w:p>
          <w:p w14:paraId="4C557DE9" w14:textId="1EA3D698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Information related to matters other than the Eveleigh closure.</w:t>
            </w:r>
          </w:p>
        </w:tc>
      </w:tr>
      <w:tr w:rsidR="00DF1981" w:rsidRPr="00AF718F" w14:paraId="0CB8F280" w14:textId="77777777" w:rsidTr="00DF1981">
        <w:tc>
          <w:tcPr>
            <w:tcW w:w="675" w:type="dxa"/>
          </w:tcPr>
          <w:p w14:paraId="62C3050D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EA5AABF" w14:textId="0CD63394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6 August 2024</w:t>
            </w:r>
          </w:p>
        </w:tc>
        <w:tc>
          <w:tcPr>
            <w:tcW w:w="1985" w:type="dxa"/>
          </w:tcPr>
          <w:p w14:paraId="423BBFFD" w14:textId="4FB12A13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21</w:t>
            </w:r>
          </w:p>
        </w:tc>
        <w:tc>
          <w:tcPr>
            <w:tcW w:w="5528" w:type="dxa"/>
          </w:tcPr>
          <w:p w14:paraId="44AEB2D7" w14:textId="10857030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 w:rsidRPr="00B20753">
              <w:rPr>
                <w:rFonts w:cs="Arial"/>
                <w:sz w:val="24"/>
                <w:szCs w:val="24"/>
              </w:rPr>
              <w:t xml:space="preserve">ET 152 Item </w:t>
            </w:r>
            <w:proofErr w:type="gramStart"/>
            <w:r w:rsidRPr="00B20753">
              <w:rPr>
                <w:rFonts w:cs="Arial"/>
                <w:sz w:val="24"/>
                <w:szCs w:val="24"/>
              </w:rPr>
              <w:t>2.3  Update</w:t>
            </w:r>
            <w:proofErr w:type="gramEnd"/>
            <w:r w:rsidRPr="00B20753">
              <w:rPr>
                <w:rFonts w:cs="Arial"/>
                <w:sz w:val="24"/>
                <w:szCs w:val="24"/>
              </w:rPr>
              <w:t xml:space="preserve"> on Property Strategy and Implementation Plan</w:t>
            </w:r>
          </w:p>
        </w:tc>
        <w:tc>
          <w:tcPr>
            <w:tcW w:w="1134" w:type="dxa"/>
          </w:tcPr>
          <w:p w14:paraId="612B3341" w14:textId="6B43AF2A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S22</w:t>
            </w:r>
          </w:p>
        </w:tc>
        <w:tc>
          <w:tcPr>
            <w:tcW w:w="3294" w:type="dxa"/>
          </w:tcPr>
          <w:p w14:paraId="41A2C4BB" w14:textId="77777777" w:rsidR="00AD5546" w:rsidRPr="00AD5546" w:rsidRDefault="00AD5546" w:rsidP="00AD5546">
            <w:p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z w:val="24"/>
                <w:szCs w:val="24"/>
              </w:rPr>
              <w:t>Minor redactions</w:t>
            </w:r>
          </w:p>
          <w:p w14:paraId="1B59085E" w14:textId="77777777" w:rsidR="00AD5546" w:rsidRDefault="00AD5546" w:rsidP="00E45AFA">
            <w:pPr>
              <w:rPr>
                <w:rFonts w:cs="Arial"/>
                <w:sz w:val="24"/>
                <w:szCs w:val="24"/>
              </w:rPr>
            </w:pPr>
          </w:p>
          <w:p w14:paraId="6D71C141" w14:textId="151A3227" w:rsidR="00DF1981" w:rsidRDefault="00DF1981" w:rsidP="00E45AFA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Personal </w:t>
            </w:r>
            <w:r w:rsidR="00AD5546">
              <w:rPr>
                <w:rFonts w:cs="Arial"/>
                <w:sz w:val="24"/>
                <w:szCs w:val="24"/>
              </w:rPr>
              <w:t>i</w:t>
            </w:r>
            <w:r>
              <w:rPr>
                <w:rFonts w:cs="Arial"/>
                <w:sz w:val="24"/>
                <w:szCs w:val="24"/>
              </w:rPr>
              <w:t>nformation</w:t>
            </w:r>
            <w:r w:rsidR="00AD5546">
              <w:rPr>
                <w:rFonts w:cs="Arial"/>
                <w:sz w:val="24"/>
                <w:szCs w:val="24"/>
              </w:rPr>
              <w:t>.</w:t>
            </w:r>
          </w:p>
          <w:p w14:paraId="515A353B" w14:textId="36792D3B" w:rsidR="00DF1981" w:rsidRPr="00AF718F" w:rsidRDefault="00DF1981" w:rsidP="00E45AFA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Information related to matters other than the Eveleigh closure.</w:t>
            </w:r>
          </w:p>
        </w:tc>
      </w:tr>
      <w:tr w:rsidR="00DF1981" w:rsidRPr="00AF718F" w14:paraId="56A7E67C" w14:textId="77777777" w:rsidTr="00DF1981">
        <w:tc>
          <w:tcPr>
            <w:tcW w:w="675" w:type="dxa"/>
          </w:tcPr>
          <w:p w14:paraId="2E3BD8B7" w14:textId="77777777" w:rsidR="00DF1981" w:rsidRPr="00DF1981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trike/>
                <w:sz w:val="24"/>
                <w:szCs w:val="24"/>
              </w:rPr>
            </w:pPr>
          </w:p>
        </w:tc>
        <w:tc>
          <w:tcPr>
            <w:tcW w:w="1985" w:type="dxa"/>
          </w:tcPr>
          <w:p w14:paraId="48F5B182" w14:textId="226D55DF" w:rsidR="00DF1981" w:rsidRPr="00DF1981" w:rsidRDefault="00DF1981" w:rsidP="00FE01ED">
            <w:pPr>
              <w:rPr>
                <w:rFonts w:cs="Arial"/>
                <w:strike/>
                <w:sz w:val="24"/>
                <w:szCs w:val="24"/>
              </w:rPr>
            </w:pPr>
            <w:r w:rsidRPr="00DF1981">
              <w:rPr>
                <w:rFonts w:cs="Arial"/>
                <w:strike/>
                <w:sz w:val="24"/>
                <w:szCs w:val="24"/>
              </w:rPr>
              <w:t>8 August 2024</w:t>
            </w:r>
          </w:p>
        </w:tc>
        <w:tc>
          <w:tcPr>
            <w:tcW w:w="1985" w:type="dxa"/>
          </w:tcPr>
          <w:p w14:paraId="25AEABF2" w14:textId="58C4BA35" w:rsidR="00DF1981" w:rsidRPr="00DF1981" w:rsidRDefault="00DF1981" w:rsidP="00FE01ED">
            <w:pPr>
              <w:rPr>
                <w:rFonts w:cs="Arial"/>
                <w:strike/>
                <w:sz w:val="24"/>
                <w:szCs w:val="24"/>
              </w:rPr>
            </w:pPr>
            <w:r w:rsidRPr="00DF1981">
              <w:rPr>
                <w:rFonts w:cs="Arial"/>
                <w:strike/>
                <w:sz w:val="24"/>
                <w:szCs w:val="24"/>
              </w:rPr>
              <w:t>N/A</w:t>
            </w:r>
          </w:p>
        </w:tc>
        <w:tc>
          <w:tcPr>
            <w:tcW w:w="5528" w:type="dxa"/>
          </w:tcPr>
          <w:p w14:paraId="41467087" w14:textId="57841823" w:rsidR="00DF1981" w:rsidRPr="00DF1981" w:rsidRDefault="00DF1981" w:rsidP="00FE01ED">
            <w:pPr>
              <w:rPr>
                <w:rFonts w:cs="Arial"/>
                <w:strike/>
                <w:sz w:val="24"/>
                <w:szCs w:val="24"/>
              </w:rPr>
            </w:pPr>
            <w:r w:rsidRPr="00DF1981">
              <w:rPr>
                <w:rFonts w:cs="Arial"/>
                <w:strike/>
                <w:sz w:val="24"/>
                <w:szCs w:val="24"/>
              </w:rPr>
              <w:t>CSIRO - CBRE High Level Scoping Study</w:t>
            </w:r>
          </w:p>
        </w:tc>
        <w:tc>
          <w:tcPr>
            <w:tcW w:w="1134" w:type="dxa"/>
          </w:tcPr>
          <w:p w14:paraId="32118DCA" w14:textId="2910F5A0" w:rsidR="00DF1981" w:rsidRPr="00DF1981" w:rsidRDefault="00DF1981" w:rsidP="00FE01ED">
            <w:pPr>
              <w:rPr>
                <w:rFonts w:cs="Arial"/>
                <w:strike/>
                <w:sz w:val="24"/>
                <w:szCs w:val="24"/>
              </w:rPr>
            </w:pPr>
            <w:r w:rsidRPr="00DF1981">
              <w:rPr>
                <w:rFonts w:cs="Arial"/>
                <w:strike/>
                <w:sz w:val="24"/>
                <w:szCs w:val="24"/>
              </w:rPr>
              <w:t>S47(1)(b)</w:t>
            </w:r>
          </w:p>
        </w:tc>
        <w:tc>
          <w:tcPr>
            <w:tcW w:w="3294" w:type="dxa"/>
          </w:tcPr>
          <w:p w14:paraId="66794DBB" w14:textId="2161DAE0" w:rsidR="00DF1981" w:rsidRPr="00DF1981" w:rsidRDefault="00DF1981" w:rsidP="00FE01ED">
            <w:pPr>
              <w:rPr>
                <w:rFonts w:cs="Arial"/>
                <w:strike/>
                <w:sz w:val="24"/>
                <w:szCs w:val="24"/>
              </w:rPr>
            </w:pPr>
            <w:r w:rsidRPr="00DF1981">
              <w:rPr>
                <w:rFonts w:cs="Arial"/>
                <w:strike/>
                <w:sz w:val="24"/>
                <w:szCs w:val="24"/>
              </w:rPr>
              <w:t>Exempt in full</w:t>
            </w:r>
          </w:p>
        </w:tc>
      </w:tr>
      <w:tr w:rsidR="00DF1981" w:rsidRPr="00AF718F" w14:paraId="1D2CFC01" w14:textId="77777777" w:rsidTr="00DF1981">
        <w:tc>
          <w:tcPr>
            <w:tcW w:w="675" w:type="dxa"/>
          </w:tcPr>
          <w:p w14:paraId="0241FDF0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8B7A054" w14:textId="7D944FDC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29 August 2024</w:t>
            </w:r>
          </w:p>
        </w:tc>
        <w:tc>
          <w:tcPr>
            <w:tcW w:w="1985" w:type="dxa"/>
          </w:tcPr>
          <w:p w14:paraId="64B2B54B" w14:textId="755D3679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26</w:t>
            </w:r>
          </w:p>
        </w:tc>
        <w:tc>
          <w:tcPr>
            <w:tcW w:w="5528" w:type="dxa"/>
          </w:tcPr>
          <w:p w14:paraId="3B11588F" w14:textId="3DC8A4AE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 w:rsidRPr="00B20753">
              <w:rPr>
                <w:rFonts w:cs="Arial"/>
                <w:sz w:val="24"/>
                <w:szCs w:val="24"/>
              </w:rPr>
              <w:t xml:space="preserve">ET 152 Item 2.3 </w:t>
            </w:r>
            <w:proofErr w:type="spellStart"/>
            <w:r w:rsidRPr="00B20753">
              <w:rPr>
                <w:rFonts w:cs="Arial"/>
                <w:sz w:val="24"/>
                <w:szCs w:val="24"/>
              </w:rPr>
              <w:t>Att</w:t>
            </w:r>
            <w:proofErr w:type="spellEnd"/>
            <w:r w:rsidRPr="00B20753">
              <w:rPr>
                <w:rFonts w:cs="Arial"/>
                <w:sz w:val="24"/>
                <w:szCs w:val="24"/>
              </w:rPr>
              <w:t xml:space="preserve"> 3 - Board Paper 245- Property Strategy Update July 2024</w:t>
            </w:r>
          </w:p>
        </w:tc>
        <w:tc>
          <w:tcPr>
            <w:tcW w:w="1134" w:type="dxa"/>
          </w:tcPr>
          <w:p w14:paraId="659944B7" w14:textId="2F3314C7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S22</w:t>
            </w:r>
          </w:p>
        </w:tc>
        <w:tc>
          <w:tcPr>
            <w:tcW w:w="3294" w:type="dxa"/>
          </w:tcPr>
          <w:p w14:paraId="6ABBD115" w14:textId="77777777" w:rsidR="00AD5546" w:rsidRPr="00AD5546" w:rsidRDefault="00AD5546" w:rsidP="00AD5546">
            <w:p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z w:val="24"/>
                <w:szCs w:val="24"/>
              </w:rPr>
              <w:t>Minor redactions</w:t>
            </w:r>
          </w:p>
          <w:p w14:paraId="4A138AAC" w14:textId="77777777" w:rsidR="00AD5546" w:rsidRDefault="00AD5546" w:rsidP="00E45AFA">
            <w:pPr>
              <w:rPr>
                <w:rFonts w:cs="Arial"/>
                <w:sz w:val="24"/>
                <w:szCs w:val="24"/>
              </w:rPr>
            </w:pPr>
          </w:p>
          <w:p w14:paraId="11A2CDD3" w14:textId="4A661A80" w:rsidR="00DF1981" w:rsidRDefault="00DF1981" w:rsidP="00E45AFA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Personal </w:t>
            </w:r>
            <w:r w:rsidR="00AD5546">
              <w:rPr>
                <w:rFonts w:cs="Arial"/>
                <w:sz w:val="24"/>
                <w:szCs w:val="24"/>
              </w:rPr>
              <w:t>i</w:t>
            </w:r>
            <w:r>
              <w:rPr>
                <w:rFonts w:cs="Arial"/>
                <w:sz w:val="24"/>
                <w:szCs w:val="24"/>
              </w:rPr>
              <w:t>nformation</w:t>
            </w:r>
            <w:r w:rsidR="00AD5546">
              <w:rPr>
                <w:rFonts w:cs="Arial"/>
                <w:sz w:val="24"/>
                <w:szCs w:val="24"/>
              </w:rPr>
              <w:t>.</w:t>
            </w:r>
          </w:p>
          <w:p w14:paraId="43EE046F" w14:textId="0A8C4DC9" w:rsidR="00DF1981" w:rsidRPr="00AF718F" w:rsidRDefault="00DF1981" w:rsidP="00E45AFA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Information related to matters other than the Eveleigh closure.</w:t>
            </w:r>
          </w:p>
        </w:tc>
      </w:tr>
      <w:tr w:rsidR="00DF1981" w:rsidRPr="00AF718F" w14:paraId="7C98ED42" w14:textId="77777777" w:rsidTr="00DF1981">
        <w:tc>
          <w:tcPr>
            <w:tcW w:w="675" w:type="dxa"/>
          </w:tcPr>
          <w:p w14:paraId="61CC787F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C377A92" w14:textId="667E07AB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19 September 2024</w:t>
            </w:r>
          </w:p>
        </w:tc>
        <w:tc>
          <w:tcPr>
            <w:tcW w:w="1985" w:type="dxa"/>
          </w:tcPr>
          <w:p w14:paraId="14535154" w14:textId="3CBEFC72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32</w:t>
            </w:r>
          </w:p>
        </w:tc>
        <w:tc>
          <w:tcPr>
            <w:tcW w:w="5528" w:type="dxa"/>
          </w:tcPr>
          <w:p w14:paraId="76042EEB" w14:textId="0BF90809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 w:rsidRPr="00B20753">
              <w:rPr>
                <w:rFonts w:cs="Arial"/>
                <w:sz w:val="24"/>
                <w:szCs w:val="24"/>
              </w:rPr>
              <w:t>ET153 - Item 4.1 - Update on Sydney Consolidation Options Update</w:t>
            </w:r>
          </w:p>
        </w:tc>
        <w:tc>
          <w:tcPr>
            <w:tcW w:w="1134" w:type="dxa"/>
          </w:tcPr>
          <w:p w14:paraId="34489B26" w14:textId="6A81D3AF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S22</w:t>
            </w:r>
          </w:p>
        </w:tc>
        <w:tc>
          <w:tcPr>
            <w:tcW w:w="3294" w:type="dxa"/>
          </w:tcPr>
          <w:p w14:paraId="6DFF4C69" w14:textId="77777777" w:rsidR="00AD5546" w:rsidRPr="00AD5546" w:rsidRDefault="00AD5546" w:rsidP="00AD5546">
            <w:p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z w:val="24"/>
                <w:szCs w:val="24"/>
              </w:rPr>
              <w:t>Minor redactions</w:t>
            </w:r>
          </w:p>
          <w:p w14:paraId="24731527" w14:textId="77777777" w:rsidR="00AD5546" w:rsidRDefault="00AD5546" w:rsidP="00E45AFA">
            <w:pPr>
              <w:rPr>
                <w:rFonts w:cs="Arial"/>
                <w:sz w:val="24"/>
                <w:szCs w:val="24"/>
              </w:rPr>
            </w:pPr>
          </w:p>
          <w:p w14:paraId="62F35E3D" w14:textId="5573989C" w:rsidR="00DF1981" w:rsidRDefault="00DF1981" w:rsidP="00E45AFA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Personal </w:t>
            </w:r>
            <w:r w:rsidR="00AD5546">
              <w:rPr>
                <w:rFonts w:cs="Arial"/>
                <w:sz w:val="24"/>
                <w:szCs w:val="24"/>
              </w:rPr>
              <w:t>i</w:t>
            </w:r>
            <w:r>
              <w:rPr>
                <w:rFonts w:cs="Arial"/>
                <w:sz w:val="24"/>
                <w:szCs w:val="24"/>
              </w:rPr>
              <w:t>nformation</w:t>
            </w:r>
            <w:r w:rsidR="00AD5546">
              <w:rPr>
                <w:rFonts w:cs="Arial"/>
                <w:sz w:val="24"/>
                <w:szCs w:val="24"/>
              </w:rPr>
              <w:t>.</w:t>
            </w:r>
          </w:p>
          <w:p w14:paraId="1A5B7A7F" w14:textId="77777777" w:rsidR="00DF1981" w:rsidRDefault="00DF1981" w:rsidP="00E45AFA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Information related to matters other than the Eveleigh closure.</w:t>
            </w:r>
          </w:p>
          <w:p w14:paraId="6074D193" w14:textId="3ABE16BC" w:rsidR="00DF1981" w:rsidRPr="00AF718F" w:rsidRDefault="00DF1981" w:rsidP="00E45AFA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Commercial-in-confidence</w:t>
            </w:r>
          </w:p>
        </w:tc>
      </w:tr>
      <w:tr w:rsidR="00DF1981" w:rsidRPr="00AF718F" w14:paraId="0414EFAA" w14:textId="77777777" w:rsidTr="00DF1981">
        <w:tc>
          <w:tcPr>
            <w:tcW w:w="675" w:type="dxa"/>
          </w:tcPr>
          <w:p w14:paraId="11D2FCA8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6338049" w14:textId="64B5D2EB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17 September 2024</w:t>
            </w:r>
          </w:p>
        </w:tc>
        <w:tc>
          <w:tcPr>
            <w:tcW w:w="1985" w:type="dxa"/>
          </w:tcPr>
          <w:p w14:paraId="1A4DAD03" w14:textId="6019353D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38</w:t>
            </w:r>
          </w:p>
        </w:tc>
        <w:tc>
          <w:tcPr>
            <w:tcW w:w="5528" w:type="dxa"/>
          </w:tcPr>
          <w:p w14:paraId="6FCC9FAB" w14:textId="63392F75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 w:rsidRPr="00D765A2">
              <w:rPr>
                <w:rFonts w:cs="Arial"/>
                <w:sz w:val="24"/>
                <w:szCs w:val="24"/>
              </w:rPr>
              <w:t>Sydney Consolidation Project Comms Plan March 2025_part1</w:t>
            </w:r>
          </w:p>
        </w:tc>
        <w:tc>
          <w:tcPr>
            <w:tcW w:w="1134" w:type="dxa"/>
          </w:tcPr>
          <w:p w14:paraId="2A77E0BC" w14:textId="55A1CFEF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S22</w:t>
            </w:r>
          </w:p>
        </w:tc>
        <w:tc>
          <w:tcPr>
            <w:tcW w:w="3294" w:type="dxa"/>
          </w:tcPr>
          <w:p w14:paraId="01FA6DB1" w14:textId="77777777" w:rsidR="00AD5546" w:rsidRPr="00AD5546" w:rsidRDefault="00AD5546" w:rsidP="00AD5546">
            <w:p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z w:val="24"/>
                <w:szCs w:val="24"/>
              </w:rPr>
              <w:t>Minor redactions</w:t>
            </w:r>
          </w:p>
          <w:p w14:paraId="47898685" w14:textId="77777777" w:rsidR="00AD5546" w:rsidRDefault="00AD5546" w:rsidP="009B28A0">
            <w:pPr>
              <w:rPr>
                <w:rFonts w:cs="Arial"/>
                <w:sz w:val="24"/>
                <w:szCs w:val="24"/>
              </w:rPr>
            </w:pPr>
          </w:p>
          <w:p w14:paraId="448DA056" w14:textId="5AA97A8C" w:rsidR="00DF1981" w:rsidRDefault="00DF1981" w:rsidP="009B28A0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Personal </w:t>
            </w:r>
            <w:r w:rsidR="00AD5546">
              <w:rPr>
                <w:rFonts w:cs="Arial"/>
                <w:sz w:val="24"/>
                <w:szCs w:val="24"/>
              </w:rPr>
              <w:t>i</w:t>
            </w:r>
            <w:r>
              <w:rPr>
                <w:rFonts w:cs="Arial"/>
                <w:sz w:val="24"/>
                <w:szCs w:val="24"/>
              </w:rPr>
              <w:t>nformation</w:t>
            </w:r>
            <w:r w:rsidR="00AD5546">
              <w:rPr>
                <w:rFonts w:cs="Arial"/>
                <w:sz w:val="24"/>
                <w:szCs w:val="24"/>
              </w:rPr>
              <w:t>.</w:t>
            </w:r>
          </w:p>
          <w:p w14:paraId="0803BDB8" w14:textId="77777777" w:rsidR="00DF1981" w:rsidRDefault="00DF1981" w:rsidP="009B28A0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Information related to matters other than the Eveleigh closure.</w:t>
            </w:r>
          </w:p>
          <w:p w14:paraId="53F54996" w14:textId="02AB3912" w:rsidR="00DF1981" w:rsidRPr="00AF718F" w:rsidRDefault="00DF1981" w:rsidP="009B28A0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Commercial-in-confidence</w:t>
            </w:r>
          </w:p>
        </w:tc>
      </w:tr>
      <w:tr w:rsidR="00DF1981" w:rsidRPr="00AF718F" w14:paraId="0E9FB099" w14:textId="77777777" w:rsidTr="00DF1981">
        <w:tc>
          <w:tcPr>
            <w:tcW w:w="675" w:type="dxa"/>
          </w:tcPr>
          <w:p w14:paraId="323AFD03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C093508" w14:textId="65BCDD75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 November 2024</w:t>
            </w:r>
          </w:p>
        </w:tc>
        <w:tc>
          <w:tcPr>
            <w:tcW w:w="1985" w:type="dxa"/>
          </w:tcPr>
          <w:p w14:paraId="74549A14" w14:textId="05B1F9D5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169</w:t>
            </w:r>
          </w:p>
        </w:tc>
        <w:tc>
          <w:tcPr>
            <w:tcW w:w="5528" w:type="dxa"/>
          </w:tcPr>
          <w:p w14:paraId="081376D2" w14:textId="37339860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 w:rsidRPr="00B20753">
              <w:rPr>
                <w:rFonts w:cs="Arial"/>
                <w:sz w:val="24"/>
                <w:szCs w:val="24"/>
              </w:rPr>
              <w:t>Talking Points for CLT meeting</w:t>
            </w:r>
          </w:p>
        </w:tc>
        <w:tc>
          <w:tcPr>
            <w:tcW w:w="1134" w:type="dxa"/>
          </w:tcPr>
          <w:p w14:paraId="46768777" w14:textId="03CD47F5" w:rsidR="00DF1981" w:rsidRPr="00AF718F" w:rsidRDefault="00AD5546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S22</w:t>
            </w:r>
          </w:p>
        </w:tc>
        <w:tc>
          <w:tcPr>
            <w:tcW w:w="3294" w:type="dxa"/>
          </w:tcPr>
          <w:p w14:paraId="462FE39C" w14:textId="77777777" w:rsidR="00AD5546" w:rsidRPr="00AD5546" w:rsidRDefault="00AD5546" w:rsidP="00AD5546">
            <w:p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z w:val="24"/>
                <w:szCs w:val="24"/>
              </w:rPr>
              <w:t>Minor redactions</w:t>
            </w:r>
          </w:p>
          <w:p w14:paraId="218A0007" w14:textId="77777777" w:rsidR="00AD5546" w:rsidRDefault="00AD5546" w:rsidP="00FE01ED">
            <w:pPr>
              <w:rPr>
                <w:rFonts w:cs="Arial"/>
                <w:sz w:val="24"/>
                <w:szCs w:val="24"/>
              </w:rPr>
            </w:pPr>
          </w:p>
          <w:p w14:paraId="4C37AAC9" w14:textId="709A622C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Personal </w:t>
            </w:r>
            <w:r w:rsidR="00AD5546">
              <w:rPr>
                <w:rFonts w:cs="Arial"/>
                <w:sz w:val="24"/>
                <w:szCs w:val="24"/>
              </w:rPr>
              <w:t>i</w:t>
            </w:r>
            <w:r>
              <w:rPr>
                <w:rFonts w:cs="Arial"/>
                <w:sz w:val="24"/>
                <w:szCs w:val="24"/>
              </w:rPr>
              <w:t>nformation</w:t>
            </w:r>
          </w:p>
        </w:tc>
      </w:tr>
      <w:tr w:rsidR="00DF1981" w:rsidRPr="00AF718F" w14:paraId="6FE9DF3D" w14:textId="77777777" w:rsidTr="00DF1981">
        <w:tc>
          <w:tcPr>
            <w:tcW w:w="675" w:type="dxa"/>
          </w:tcPr>
          <w:p w14:paraId="1F468D50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0A80496" w14:textId="16F565EC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12 November 2024</w:t>
            </w:r>
          </w:p>
        </w:tc>
        <w:tc>
          <w:tcPr>
            <w:tcW w:w="1985" w:type="dxa"/>
          </w:tcPr>
          <w:p w14:paraId="015A80C2" w14:textId="4CB15C63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174</w:t>
            </w:r>
          </w:p>
        </w:tc>
        <w:tc>
          <w:tcPr>
            <w:tcW w:w="5528" w:type="dxa"/>
          </w:tcPr>
          <w:p w14:paraId="53469470" w14:textId="5F53C402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proofErr w:type="spellStart"/>
            <w:r w:rsidRPr="00B20753">
              <w:rPr>
                <w:rFonts w:cs="Arial"/>
                <w:sz w:val="24"/>
                <w:szCs w:val="24"/>
              </w:rPr>
              <w:t>SCP_Townhall</w:t>
            </w:r>
            <w:proofErr w:type="spellEnd"/>
            <w:r w:rsidRPr="00B20753">
              <w:rPr>
                <w:rFonts w:cs="Arial"/>
                <w:sz w:val="24"/>
                <w:szCs w:val="24"/>
              </w:rPr>
              <w:t xml:space="preserve"> Presentation 12 November 2024</w:t>
            </w:r>
          </w:p>
        </w:tc>
        <w:tc>
          <w:tcPr>
            <w:tcW w:w="1134" w:type="dxa"/>
          </w:tcPr>
          <w:p w14:paraId="47E39515" w14:textId="19423FFB" w:rsidR="00DF1981" w:rsidRPr="00AF718F" w:rsidRDefault="00AD5546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S22</w:t>
            </w:r>
          </w:p>
        </w:tc>
        <w:tc>
          <w:tcPr>
            <w:tcW w:w="3294" w:type="dxa"/>
          </w:tcPr>
          <w:p w14:paraId="3A89C537" w14:textId="77777777" w:rsidR="00AD5546" w:rsidRPr="00AD5546" w:rsidRDefault="00AD5546" w:rsidP="00AD5546">
            <w:p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z w:val="24"/>
                <w:szCs w:val="24"/>
              </w:rPr>
              <w:t>Minor redactions</w:t>
            </w:r>
          </w:p>
          <w:p w14:paraId="5B788B6D" w14:textId="77777777" w:rsidR="00AD5546" w:rsidRDefault="00AD5546" w:rsidP="00FE01ED">
            <w:pPr>
              <w:rPr>
                <w:rFonts w:cs="Arial"/>
                <w:sz w:val="24"/>
                <w:szCs w:val="24"/>
              </w:rPr>
            </w:pPr>
          </w:p>
          <w:p w14:paraId="00DB160F" w14:textId="7C14616D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Personal </w:t>
            </w:r>
            <w:r w:rsidR="00AD5546">
              <w:rPr>
                <w:rFonts w:cs="Arial"/>
                <w:sz w:val="24"/>
                <w:szCs w:val="24"/>
              </w:rPr>
              <w:t>i</w:t>
            </w:r>
            <w:r>
              <w:rPr>
                <w:rFonts w:cs="Arial"/>
                <w:sz w:val="24"/>
                <w:szCs w:val="24"/>
              </w:rPr>
              <w:t>nformation</w:t>
            </w:r>
            <w:r w:rsidR="00AD5546">
              <w:rPr>
                <w:rFonts w:cs="Arial"/>
                <w:sz w:val="24"/>
                <w:szCs w:val="24"/>
              </w:rPr>
              <w:t>.</w:t>
            </w:r>
          </w:p>
        </w:tc>
      </w:tr>
      <w:tr w:rsidR="00DF1981" w:rsidRPr="00AF718F" w14:paraId="2C78A541" w14:textId="77777777" w:rsidTr="00DF1981">
        <w:tc>
          <w:tcPr>
            <w:tcW w:w="675" w:type="dxa"/>
          </w:tcPr>
          <w:p w14:paraId="7A26244A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44B1D4D" w14:textId="15DC9C63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18 December 2024</w:t>
            </w:r>
          </w:p>
        </w:tc>
        <w:tc>
          <w:tcPr>
            <w:tcW w:w="1985" w:type="dxa"/>
          </w:tcPr>
          <w:p w14:paraId="0AF70CAA" w14:textId="08E898E7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194</w:t>
            </w:r>
          </w:p>
        </w:tc>
        <w:tc>
          <w:tcPr>
            <w:tcW w:w="5528" w:type="dxa"/>
          </w:tcPr>
          <w:p w14:paraId="5FDD07C2" w14:textId="4B684028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 w:rsidRPr="00B20753">
              <w:rPr>
                <w:rFonts w:cs="Arial"/>
                <w:sz w:val="24"/>
                <w:szCs w:val="24"/>
              </w:rPr>
              <w:t xml:space="preserve">One pager to </w:t>
            </w:r>
            <w:proofErr w:type="spellStart"/>
            <w:r w:rsidRPr="00B20753">
              <w:rPr>
                <w:rFonts w:cs="Arial"/>
                <w:sz w:val="24"/>
                <w:szCs w:val="24"/>
              </w:rPr>
              <w:t>COO_December</w:t>
            </w:r>
            <w:proofErr w:type="spellEnd"/>
            <w:r w:rsidRPr="00B20753">
              <w:rPr>
                <w:rFonts w:cs="Arial"/>
                <w:sz w:val="24"/>
                <w:szCs w:val="24"/>
              </w:rPr>
              <w:t xml:space="preserve"> 2024 Update</w:t>
            </w:r>
          </w:p>
        </w:tc>
        <w:tc>
          <w:tcPr>
            <w:tcW w:w="1134" w:type="dxa"/>
          </w:tcPr>
          <w:p w14:paraId="633894BC" w14:textId="3B9887B3" w:rsidR="00DF1981" w:rsidRPr="00AF718F" w:rsidRDefault="00AD5546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S22</w:t>
            </w:r>
          </w:p>
        </w:tc>
        <w:tc>
          <w:tcPr>
            <w:tcW w:w="3294" w:type="dxa"/>
          </w:tcPr>
          <w:p w14:paraId="105D2B9C" w14:textId="77777777" w:rsidR="00AD5546" w:rsidRPr="00AD5546" w:rsidRDefault="00AD5546" w:rsidP="00AD5546">
            <w:p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z w:val="24"/>
                <w:szCs w:val="24"/>
              </w:rPr>
              <w:t>Minor redactions</w:t>
            </w:r>
          </w:p>
          <w:p w14:paraId="5CF3CF1B" w14:textId="77777777" w:rsidR="00AD5546" w:rsidRDefault="00AD5546" w:rsidP="00FE01ED">
            <w:pPr>
              <w:rPr>
                <w:rFonts w:cs="Arial"/>
                <w:sz w:val="24"/>
                <w:szCs w:val="24"/>
              </w:rPr>
            </w:pPr>
          </w:p>
          <w:p w14:paraId="47B503F1" w14:textId="75F51093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Personal </w:t>
            </w:r>
            <w:r w:rsidR="00AD5546">
              <w:rPr>
                <w:rFonts w:cs="Arial"/>
                <w:sz w:val="24"/>
                <w:szCs w:val="24"/>
              </w:rPr>
              <w:t>i</w:t>
            </w:r>
            <w:r>
              <w:rPr>
                <w:rFonts w:cs="Arial"/>
                <w:sz w:val="24"/>
                <w:szCs w:val="24"/>
              </w:rPr>
              <w:t>nformation</w:t>
            </w:r>
            <w:r w:rsidR="00AD5546">
              <w:rPr>
                <w:rFonts w:cs="Arial"/>
                <w:sz w:val="24"/>
                <w:szCs w:val="24"/>
              </w:rPr>
              <w:t>.</w:t>
            </w:r>
          </w:p>
          <w:p w14:paraId="0CAEE44A" w14:textId="5589CE03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Commercial-in-confidence</w:t>
            </w:r>
            <w:r w:rsidR="00AD5546">
              <w:rPr>
                <w:rFonts w:cs="Arial"/>
                <w:sz w:val="24"/>
                <w:szCs w:val="24"/>
              </w:rPr>
              <w:t>.</w:t>
            </w:r>
          </w:p>
        </w:tc>
      </w:tr>
      <w:tr w:rsidR="00DF1981" w:rsidRPr="00AF718F" w14:paraId="7EE8EAE7" w14:textId="77777777" w:rsidTr="00DF1981">
        <w:tc>
          <w:tcPr>
            <w:tcW w:w="675" w:type="dxa"/>
          </w:tcPr>
          <w:p w14:paraId="2B687533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164DD0C" w14:textId="28A181E9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31 March 2025</w:t>
            </w:r>
          </w:p>
        </w:tc>
        <w:tc>
          <w:tcPr>
            <w:tcW w:w="1985" w:type="dxa"/>
          </w:tcPr>
          <w:p w14:paraId="186F0DC6" w14:textId="6A28526F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199</w:t>
            </w:r>
          </w:p>
        </w:tc>
        <w:tc>
          <w:tcPr>
            <w:tcW w:w="5528" w:type="dxa"/>
          </w:tcPr>
          <w:p w14:paraId="209A2BA5" w14:textId="57018F6D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 w:rsidRPr="00B20753">
              <w:rPr>
                <w:rFonts w:cs="Arial"/>
                <w:sz w:val="24"/>
                <w:szCs w:val="24"/>
              </w:rPr>
              <w:t>SCP Townhall Presentation Formal Consultation March 2025_Sydney_31 March</w:t>
            </w:r>
          </w:p>
        </w:tc>
        <w:tc>
          <w:tcPr>
            <w:tcW w:w="1134" w:type="dxa"/>
          </w:tcPr>
          <w:p w14:paraId="0A9EFDA5" w14:textId="2B62E9CF" w:rsidR="00DF1981" w:rsidRPr="00AF718F" w:rsidRDefault="00AD5546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S22</w:t>
            </w:r>
          </w:p>
        </w:tc>
        <w:tc>
          <w:tcPr>
            <w:tcW w:w="3294" w:type="dxa"/>
          </w:tcPr>
          <w:p w14:paraId="4B043585" w14:textId="77777777" w:rsidR="00AD5546" w:rsidRPr="00AD5546" w:rsidRDefault="00AD5546" w:rsidP="00AD5546">
            <w:p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z w:val="24"/>
                <w:szCs w:val="24"/>
              </w:rPr>
              <w:t>Minor redactions</w:t>
            </w:r>
          </w:p>
          <w:p w14:paraId="7B85FC1E" w14:textId="77777777" w:rsidR="00AD5546" w:rsidRDefault="00AD5546" w:rsidP="00AD5546">
            <w:pPr>
              <w:rPr>
                <w:rFonts w:cs="Arial"/>
                <w:sz w:val="24"/>
                <w:szCs w:val="24"/>
              </w:rPr>
            </w:pPr>
          </w:p>
          <w:p w14:paraId="5E2602B5" w14:textId="77777777" w:rsidR="00AD5546" w:rsidRDefault="00AD5546" w:rsidP="00AD5546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Personal information.</w:t>
            </w:r>
          </w:p>
          <w:p w14:paraId="10754BC8" w14:textId="7342C4AC" w:rsidR="00DF1981" w:rsidRPr="00AF718F" w:rsidRDefault="00AD5546" w:rsidP="00AD5546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Commercial-in-confidence.</w:t>
            </w:r>
          </w:p>
        </w:tc>
      </w:tr>
      <w:tr w:rsidR="00DF1981" w:rsidRPr="00AF718F" w14:paraId="064C7793" w14:textId="77777777" w:rsidTr="00DF1981">
        <w:tc>
          <w:tcPr>
            <w:tcW w:w="675" w:type="dxa"/>
          </w:tcPr>
          <w:p w14:paraId="0E4FDC91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8CD4DCA" w14:textId="2AB92968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29 May 2025</w:t>
            </w:r>
          </w:p>
        </w:tc>
        <w:tc>
          <w:tcPr>
            <w:tcW w:w="1985" w:type="dxa"/>
          </w:tcPr>
          <w:p w14:paraId="6C0BA766" w14:textId="0604DC31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216</w:t>
            </w:r>
          </w:p>
        </w:tc>
        <w:tc>
          <w:tcPr>
            <w:tcW w:w="5528" w:type="dxa"/>
          </w:tcPr>
          <w:p w14:paraId="1293C4E9" w14:textId="1C76536D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 w:rsidRPr="00B20753">
              <w:rPr>
                <w:rFonts w:cs="Arial"/>
                <w:sz w:val="24"/>
                <w:szCs w:val="24"/>
              </w:rPr>
              <w:t xml:space="preserve">SCP2 - Consultation Feedback </w:t>
            </w:r>
            <w:proofErr w:type="spellStart"/>
            <w:r w:rsidRPr="00B20753">
              <w:rPr>
                <w:rFonts w:cs="Arial"/>
                <w:sz w:val="24"/>
                <w:szCs w:val="24"/>
              </w:rPr>
              <w:t>Report_final</w:t>
            </w:r>
            <w:proofErr w:type="spellEnd"/>
          </w:p>
        </w:tc>
        <w:tc>
          <w:tcPr>
            <w:tcW w:w="1134" w:type="dxa"/>
          </w:tcPr>
          <w:p w14:paraId="7548CF6A" w14:textId="77777777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3294" w:type="dxa"/>
          </w:tcPr>
          <w:p w14:paraId="054A1677" w14:textId="45008016" w:rsidR="00DF1981" w:rsidRPr="00AF718F" w:rsidRDefault="00AD5546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Release in Full</w:t>
            </w:r>
          </w:p>
        </w:tc>
      </w:tr>
      <w:tr w:rsidR="00DF1981" w:rsidRPr="00AF718F" w14:paraId="2FBD37FF" w14:textId="77777777" w:rsidTr="00DF1981">
        <w:tc>
          <w:tcPr>
            <w:tcW w:w="675" w:type="dxa"/>
          </w:tcPr>
          <w:p w14:paraId="51527FA0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4F6F2B1" w14:textId="4E1972D3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17 June 2025</w:t>
            </w:r>
          </w:p>
        </w:tc>
        <w:tc>
          <w:tcPr>
            <w:tcW w:w="1985" w:type="dxa"/>
          </w:tcPr>
          <w:p w14:paraId="70C95AC5" w14:textId="3A4C04F9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224</w:t>
            </w:r>
          </w:p>
        </w:tc>
        <w:tc>
          <w:tcPr>
            <w:tcW w:w="5528" w:type="dxa"/>
          </w:tcPr>
          <w:p w14:paraId="25882ADE" w14:textId="4156F586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 w:rsidRPr="00B20753">
              <w:rPr>
                <w:rFonts w:cs="Arial"/>
                <w:sz w:val="24"/>
                <w:szCs w:val="24"/>
              </w:rPr>
              <w:t xml:space="preserve">ET161 - Item 2.3 - Update on Sydney Consolidation </w:t>
            </w:r>
            <w:r w:rsidRPr="00B20753">
              <w:rPr>
                <w:rFonts w:cs="Arial"/>
                <w:sz w:val="24"/>
                <w:szCs w:val="24"/>
              </w:rPr>
              <w:lastRenderedPageBreak/>
              <w:t>Project</w:t>
            </w:r>
          </w:p>
        </w:tc>
        <w:tc>
          <w:tcPr>
            <w:tcW w:w="1134" w:type="dxa"/>
          </w:tcPr>
          <w:p w14:paraId="277BF5E1" w14:textId="77777777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3294" w:type="dxa"/>
          </w:tcPr>
          <w:p w14:paraId="5994779A" w14:textId="0A453817" w:rsidR="00DF1981" w:rsidRPr="00AF718F" w:rsidRDefault="00AD5546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Release in Full</w:t>
            </w:r>
          </w:p>
        </w:tc>
      </w:tr>
      <w:tr w:rsidR="00DF1981" w:rsidRPr="00AF718F" w14:paraId="7FEE452A" w14:textId="77777777" w:rsidTr="00DF1981">
        <w:tc>
          <w:tcPr>
            <w:tcW w:w="675" w:type="dxa"/>
          </w:tcPr>
          <w:p w14:paraId="526B8857" w14:textId="77777777" w:rsidR="00DF1981" w:rsidRPr="00EA223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trike/>
                <w:sz w:val="24"/>
                <w:szCs w:val="24"/>
              </w:rPr>
            </w:pPr>
          </w:p>
        </w:tc>
        <w:tc>
          <w:tcPr>
            <w:tcW w:w="1985" w:type="dxa"/>
          </w:tcPr>
          <w:p w14:paraId="025A5CC2" w14:textId="77777777" w:rsidR="00DF1981" w:rsidRPr="00EA223F" w:rsidRDefault="00DF1981" w:rsidP="00FE01ED">
            <w:pPr>
              <w:rPr>
                <w:rFonts w:cs="Arial"/>
                <w:strike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A52836" w14:textId="463FD8E3" w:rsidR="00DF1981" w:rsidRPr="00EA223F" w:rsidRDefault="00DF1981" w:rsidP="00FE01ED">
            <w:pPr>
              <w:rPr>
                <w:rFonts w:cs="Arial"/>
                <w:strike/>
                <w:sz w:val="24"/>
                <w:szCs w:val="24"/>
              </w:rPr>
            </w:pPr>
            <w:r>
              <w:rPr>
                <w:rFonts w:cs="Arial"/>
                <w:strike/>
                <w:sz w:val="24"/>
                <w:szCs w:val="24"/>
              </w:rPr>
              <w:t>N/A</w:t>
            </w:r>
          </w:p>
        </w:tc>
        <w:tc>
          <w:tcPr>
            <w:tcW w:w="5528" w:type="dxa"/>
          </w:tcPr>
          <w:p w14:paraId="6DB43AAB" w14:textId="32DF285E" w:rsidR="00DF1981" w:rsidRPr="00EA223F" w:rsidRDefault="00DF1981" w:rsidP="00FE01ED">
            <w:pPr>
              <w:rPr>
                <w:rFonts w:cs="Arial"/>
                <w:strike/>
                <w:sz w:val="24"/>
                <w:szCs w:val="24"/>
              </w:rPr>
            </w:pPr>
            <w:r w:rsidRPr="00EA223F">
              <w:rPr>
                <w:rFonts w:cs="Arial"/>
                <w:strike/>
                <w:sz w:val="24"/>
                <w:szCs w:val="24"/>
              </w:rPr>
              <w:t>SCP2 Feedback Theme Analysis</w:t>
            </w:r>
          </w:p>
        </w:tc>
        <w:tc>
          <w:tcPr>
            <w:tcW w:w="1134" w:type="dxa"/>
          </w:tcPr>
          <w:p w14:paraId="268EE171" w14:textId="14F76DE2" w:rsidR="00DF1981" w:rsidRPr="00EA223F" w:rsidRDefault="00DF1981" w:rsidP="00FE01ED">
            <w:pPr>
              <w:rPr>
                <w:rFonts w:cs="Arial"/>
                <w:strike/>
                <w:sz w:val="24"/>
                <w:szCs w:val="24"/>
              </w:rPr>
            </w:pPr>
            <w:r w:rsidRPr="00EA223F">
              <w:rPr>
                <w:rFonts w:cs="Arial"/>
                <w:strike/>
                <w:sz w:val="24"/>
                <w:szCs w:val="24"/>
              </w:rPr>
              <w:t>S47E(c)</w:t>
            </w:r>
          </w:p>
        </w:tc>
        <w:tc>
          <w:tcPr>
            <w:tcW w:w="3294" w:type="dxa"/>
          </w:tcPr>
          <w:p w14:paraId="526B782D" w14:textId="2F597EF8" w:rsidR="00DF1981" w:rsidRPr="00EA223F" w:rsidRDefault="00DF1981" w:rsidP="00FE01ED">
            <w:pPr>
              <w:rPr>
                <w:rFonts w:cs="Arial"/>
                <w:strike/>
                <w:sz w:val="24"/>
                <w:szCs w:val="24"/>
              </w:rPr>
            </w:pPr>
            <w:r w:rsidRPr="00EA223F">
              <w:rPr>
                <w:rFonts w:cs="Arial"/>
                <w:strike/>
                <w:sz w:val="24"/>
                <w:szCs w:val="24"/>
              </w:rPr>
              <w:t>Conditionally exempt in full</w:t>
            </w:r>
          </w:p>
        </w:tc>
      </w:tr>
      <w:tr w:rsidR="00DF1981" w:rsidRPr="00AF718F" w14:paraId="57EC2BDA" w14:textId="77777777" w:rsidTr="00DF1981">
        <w:tc>
          <w:tcPr>
            <w:tcW w:w="675" w:type="dxa"/>
          </w:tcPr>
          <w:p w14:paraId="4EF5C9F7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651F693" w14:textId="77777777" w:rsidR="00DF1981" w:rsidRDefault="00DF1981" w:rsidP="00FE01ED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16D4A2E" w14:textId="02B1EC0D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230</w:t>
            </w:r>
          </w:p>
        </w:tc>
        <w:tc>
          <w:tcPr>
            <w:tcW w:w="5528" w:type="dxa"/>
          </w:tcPr>
          <w:p w14:paraId="35B65E97" w14:textId="486C2540" w:rsidR="00DF1981" w:rsidRPr="00B20753" w:rsidRDefault="00DF1981" w:rsidP="00FE01ED">
            <w:pPr>
              <w:rPr>
                <w:rFonts w:cs="Arial"/>
                <w:sz w:val="24"/>
                <w:szCs w:val="24"/>
              </w:rPr>
            </w:pPr>
            <w:r w:rsidRPr="00B20753">
              <w:rPr>
                <w:rFonts w:cs="Arial"/>
                <w:sz w:val="24"/>
                <w:szCs w:val="24"/>
              </w:rPr>
              <w:t>SCP_CLT Presentation November 2024</w:t>
            </w:r>
          </w:p>
        </w:tc>
        <w:tc>
          <w:tcPr>
            <w:tcW w:w="1134" w:type="dxa"/>
          </w:tcPr>
          <w:p w14:paraId="2D71B631" w14:textId="17432226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S22</w:t>
            </w:r>
          </w:p>
        </w:tc>
        <w:tc>
          <w:tcPr>
            <w:tcW w:w="3294" w:type="dxa"/>
          </w:tcPr>
          <w:p w14:paraId="40E91670" w14:textId="77777777" w:rsidR="00AD5546" w:rsidRPr="00AD5546" w:rsidRDefault="00AD5546" w:rsidP="00AD5546">
            <w:p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z w:val="24"/>
                <w:szCs w:val="24"/>
              </w:rPr>
              <w:t>Minor redactions</w:t>
            </w:r>
          </w:p>
          <w:p w14:paraId="490EAB8A" w14:textId="77777777" w:rsidR="00AD5546" w:rsidRDefault="00AD5546" w:rsidP="00AD5546">
            <w:pPr>
              <w:rPr>
                <w:rFonts w:cs="Arial"/>
                <w:sz w:val="24"/>
                <w:szCs w:val="24"/>
              </w:rPr>
            </w:pPr>
          </w:p>
          <w:p w14:paraId="52D7B9B4" w14:textId="77777777" w:rsidR="00AD5546" w:rsidRDefault="00AD5546" w:rsidP="00AD5546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Personal information.</w:t>
            </w:r>
          </w:p>
          <w:p w14:paraId="7E6731BD" w14:textId="38FC0FCC" w:rsidR="00DF1981" w:rsidRPr="00AF718F" w:rsidRDefault="00AD5546" w:rsidP="00AD5546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Commercial-in-confidence.</w:t>
            </w:r>
          </w:p>
        </w:tc>
      </w:tr>
      <w:tr w:rsidR="00DF1981" w:rsidRPr="00AF718F" w14:paraId="55639B33" w14:textId="77777777" w:rsidTr="00DF1981">
        <w:tc>
          <w:tcPr>
            <w:tcW w:w="675" w:type="dxa"/>
          </w:tcPr>
          <w:p w14:paraId="0919FE71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542EF7F" w14:textId="77777777" w:rsidR="00DF1981" w:rsidRDefault="00DF1981" w:rsidP="00FE01ED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3EAA8B0" w14:textId="7896AE1B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234</w:t>
            </w:r>
          </w:p>
        </w:tc>
        <w:tc>
          <w:tcPr>
            <w:tcW w:w="5528" w:type="dxa"/>
          </w:tcPr>
          <w:p w14:paraId="24236119" w14:textId="5963AB90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 w:rsidRPr="00B20753">
              <w:rPr>
                <w:rFonts w:cs="Arial"/>
                <w:sz w:val="24"/>
                <w:szCs w:val="24"/>
              </w:rPr>
              <w:t>Cost of sites comparison</w:t>
            </w:r>
          </w:p>
        </w:tc>
        <w:tc>
          <w:tcPr>
            <w:tcW w:w="1134" w:type="dxa"/>
          </w:tcPr>
          <w:p w14:paraId="3EF8AC49" w14:textId="1284F658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S22</w:t>
            </w:r>
          </w:p>
        </w:tc>
        <w:tc>
          <w:tcPr>
            <w:tcW w:w="3294" w:type="dxa"/>
          </w:tcPr>
          <w:p w14:paraId="72975927" w14:textId="77777777" w:rsidR="00AD5546" w:rsidRPr="00AD5546" w:rsidRDefault="00AD5546" w:rsidP="00AD5546">
            <w:p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z w:val="24"/>
                <w:szCs w:val="24"/>
              </w:rPr>
              <w:t>Minor redactions</w:t>
            </w:r>
          </w:p>
          <w:p w14:paraId="3344213C" w14:textId="77777777" w:rsidR="00AD5546" w:rsidRDefault="00AD5546" w:rsidP="00AD5546">
            <w:pPr>
              <w:rPr>
                <w:rFonts w:cs="Arial"/>
                <w:sz w:val="24"/>
                <w:szCs w:val="24"/>
              </w:rPr>
            </w:pPr>
          </w:p>
          <w:p w14:paraId="64F63BDE" w14:textId="58302D0C" w:rsidR="00DF1981" w:rsidRPr="00AF718F" w:rsidRDefault="00AD5546" w:rsidP="00AD5546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Commercial-in-confidence.</w:t>
            </w:r>
          </w:p>
        </w:tc>
      </w:tr>
      <w:tr w:rsidR="00DF1981" w:rsidRPr="00AF718F" w14:paraId="24FDADA9" w14:textId="77777777" w:rsidTr="00DF1981">
        <w:tc>
          <w:tcPr>
            <w:tcW w:w="675" w:type="dxa"/>
          </w:tcPr>
          <w:p w14:paraId="6945CE6A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60C9F03" w14:textId="77777777" w:rsidR="00DF1981" w:rsidRDefault="00DF1981" w:rsidP="00FE01ED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D3CFC26" w14:textId="6E466F55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236</w:t>
            </w:r>
          </w:p>
        </w:tc>
        <w:tc>
          <w:tcPr>
            <w:tcW w:w="5528" w:type="dxa"/>
          </w:tcPr>
          <w:p w14:paraId="2F7D919B" w14:textId="57622DC8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 w:rsidRPr="00B20753">
              <w:rPr>
                <w:rFonts w:cs="Arial"/>
                <w:sz w:val="24"/>
                <w:szCs w:val="24"/>
              </w:rPr>
              <w:t>ET Pres for Syd Consolidation</w:t>
            </w:r>
          </w:p>
        </w:tc>
        <w:tc>
          <w:tcPr>
            <w:tcW w:w="1134" w:type="dxa"/>
          </w:tcPr>
          <w:p w14:paraId="7F78F896" w14:textId="369F8E62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S22</w:t>
            </w:r>
          </w:p>
        </w:tc>
        <w:tc>
          <w:tcPr>
            <w:tcW w:w="3294" w:type="dxa"/>
          </w:tcPr>
          <w:p w14:paraId="7E2298AE" w14:textId="77777777" w:rsidR="00AD5546" w:rsidRPr="00AD5546" w:rsidRDefault="00AD5546" w:rsidP="00AD5546">
            <w:p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z w:val="24"/>
                <w:szCs w:val="24"/>
              </w:rPr>
              <w:t>Minor redactions</w:t>
            </w:r>
          </w:p>
          <w:p w14:paraId="10483A7C" w14:textId="77777777" w:rsidR="00AD5546" w:rsidRDefault="00AD5546" w:rsidP="00AD5546">
            <w:pPr>
              <w:rPr>
                <w:rFonts w:cs="Arial"/>
                <w:sz w:val="24"/>
                <w:szCs w:val="24"/>
              </w:rPr>
            </w:pPr>
          </w:p>
          <w:p w14:paraId="5EE57D1D" w14:textId="7A3469AE" w:rsidR="00DF1981" w:rsidRPr="00AF718F" w:rsidRDefault="00AD5546" w:rsidP="00AD5546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Commercial-in-confidence.</w:t>
            </w:r>
          </w:p>
        </w:tc>
      </w:tr>
      <w:tr w:rsidR="00DF1981" w:rsidRPr="00AF718F" w14:paraId="14D3168E" w14:textId="77777777" w:rsidTr="00DF1981">
        <w:tc>
          <w:tcPr>
            <w:tcW w:w="675" w:type="dxa"/>
          </w:tcPr>
          <w:p w14:paraId="32FBE3FE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665893" w14:textId="77777777" w:rsidR="00DF1981" w:rsidRDefault="00DF1981" w:rsidP="00FE01ED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560B5F3" w14:textId="4BF6C0B8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238</w:t>
            </w:r>
          </w:p>
        </w:tc>
        <w:tc>
          <w:tcPr>
            <w:tcW w:w="5528" w:type="dxa"/>
          </w:tcPr>
          <w:p w14:paraId="56F7120D" w14:textId="564B06FE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 w:rsidRPr="00B20753">
              <w:rPr>
                <w:rFonts w:cs="Arial"/>
                <w:sz w:val="24"/>
                <w:szCs w:val="24"/>
              </w:rPr>
              <w:t>Eveleigh Deep Dive - Information Pack</w:t>
            </w:r>
          </w:p>
        </w:tc>
        <w:tc>
          <w:tcPr>
            <w:tcW w:w="1134" w:type="dxa"/>
          </w:tcPr>
          <w:p w14:paraId="40A15D85" w14:textId="77777777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3294" w:type="dxa"/>
          </w:tcPr>
          <w:p w14:paraId="098D8279" w14:textId="51206C55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Release in full</w:t>
            </w:r>
          </w:p>
        </w:tc>
      </w:tr>
      <w:tr w:rsidR="00DF1981" w:rsidRPr="00AF718F" w14:paraId="037BE3C4" w14:textId="77777777" w:rsidTr="00DF1981">
        <w:tc>
          <w:tcPr>
            <w:tcW w:w="675" w:type="dxa"/>
          </w:tcPr>
          <w:p w14:paraId="52F3193C" w14:textId="77777777" w:rsidR="00DF1981" w:rsidRPr="00AF718F" w:rsidRDefault="00DF1981" w:rsidP="00FE01ED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31BEDFC" w14:textId="77777777" w:rsidR="00DF1981" w:rsidRDefault="00DF1981" w:rsidP="00FE01ED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85B88E" w14:textId="6A7F5797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249</w:t>
            </w:r>
          </w:p>
        </w:tc>
        <w:tc>
          <w:tcPr>
            <w:tcW w:w="5528" w:type="dxa"/>
          </w:tcPr>
          <w:p w14:paraId="304ED682" w14:textId="37E48CBA" w:rsidR="00DF1981" w:rsidRDefault="00DF1981" w:rsidP="00FE01ED">
            <w:pPr>
              <w:rPr>
                <w:rFonts w:cs="Arial"/>
                <w:sz w:val="24"/>
                <w:szCs w:val="24"/>
              </w:rPr>
            </w:pPr>
            <w:r w:rsidRPr="00B20753">
              <w:rPr>
                <w:rFonts w:cs="Arial"/>
                <w:sz w:val="24"/>
                <w:szCs w:val="24"/>
              </w:rPr>
              <w:t>EVELEIGH STRATEGY</w:t>
            </w:r>
          </w:p>
        </w:tc>
        <w:tc>
          <w:tcPr>
            <w:tcW w:w="1134" w:type="dxa"/>
          </w:tcPr>
          <w:p w14:paraId="0F3EDA1E" w14:textId="77777777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3294" w:type="dxa"/>
          </w:tcPr>
          <w:p w14:paraId="79426725" w14:textId="5CB8047A" w:rsidR="00DF1981" w:rsidRPr="00AF718F" w:rsidRDefault="00DF1981" w:rsidP="00FE01E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Release in full</w:t>
            </w:r>
          </w:p>
        </w:tc>
      </w:tr>
      <w:tr w:rsidR="00DF1981" w:rsidRPr="00AF718F" w14:paraId="0B83F334" w14:textId="77777777" w:rsidTr="00DF1981">
        <w:tc>
          <w:tcPr>
            <w:tcW w:w="675" w:type="dxa"/>
          </w:tcPr>
          <w:p w14:paraId="42DD8A47" w14:textId="77777777" w:rsidR="00DF1981" w:rsidRPr="00DF1981" w:rsidRDefault="00DF1981" w:rsidP="00D765A2">
            <w:pPr>
              <w:pStyle w:val="ListParagraph"/>
              <w:numPr>
                <w:ilvl w:val="0"/>
                <w:numId w:val="1"/>
              </w:numPr>
              <w:ind w:left="454"/>
              <w:rPr>
                <w:rFonts w:cs="Arial"/>
                <w:strike/>
                <w:sz w:val="24"/>
                <w:szCs w:val="24"/>
              </w:rPr>
            </w:pPr>
          </w:p>
        </w:tc>
        <w:tc>
          <w:tcPr>
            <w:tcW w:w="1985" w:type="dxa"/>
          </w:tcPr>
          <w:p w14:paraId="480EA8D9" w14:textId="77777777" w:rsidR="00DF1981" w:rsidRPr="00DF1981" w:rsidRDefault="00DF1981" w:rsidP="00D765A2">
            <w:pPr>
              <w:rPr>
                <w:rFonts w:cs="Arial"/>
                <w:strike/>
                <w:sz w:val="24"/>
                <w:szCs w:val="24"/>
              </w:rPr>
            </w:pPr>
          </w:p>
        </w:tc>
        <w:tc>
          <w:tcPr>
            <w:tcW w:w="1985" w:type="dxa"/>
          </w:tcPr>
          <w:p w14:paraId="75706B9D" w14:textId="5B696E26" w:rsidR="00DF1981" w:rsidRPr="00DF1981" w:rsidRDefault="00DF1981" w:rsidP="00D765A2">
            <w:pPr>
              <w:rPr>
                <w:rFonts w:cs="Arial"/>
                <w:strike/>
                <w:sz w:val="24"/>
                <w:szCs w:val="24"/>
              </w:rPr>
            </w:pPr>
            <w:r>
              <w:rPr>
                <w:rFonts w:cs="Arial"/>
                <w:strike/>
                <w:sz w:val="24"/>
                <w:szCs w:val="24"/>
              </w:rPr>
              <w:t>N/A</w:t>
            </w:r>
          </w:p>
        </w:tc>
        <w:tc>
          <w:tcPr>
            <w:tcW w:w="5528" w:type="dxa"/>
          </w:tcPr>
          <w:p w14:paraId="6B5D72B4" w14:textId="79EEC1F2" w:rsidR="00DF1981" w:rsidRPr="00DF1981" w:rsidRDefault="00DF1981" w:rsidP="00D765A2">
            <w:pPr>
              <w:rPr>
                <w:rFonts w:cs="Arial"/>
                <w:strike/>
                <w:sz w:val="24"/>
                <w:szCs w:val="24"/>
              </w:rPr>
            </w:pPr>
            <w:r w:rsidRPr="00DF1981">
              <w:rPr>
                <w:rFonts w:cs="Arial"/>
                <w:strike/>
                <w:sz w:val="24"/>
                <w:szCs w:val="24"/>
              </w:rPr>
              <w:t xml:space="preserve">Formal consultation </w:t>
            </w:r>
            <w:proofErr w:type="spellStart"/>
            <w:r w:rsidRPr="00DF1981">
              <w:rPr>
                <w:rFonts w:cs="Arial"/>
                <w:strike/>
                <w:sz w:val="24"/>
                <w:szCs w:val="24"/>
              </w:rPr>
              <w:t>feedback_responses</w:t>
            </w:r>
            <w:proofErr w:type="spellEnd"/>
            <w:r w:rsidRPr="00DF1981">
              <w:rPr>
                <w:rFonts w:cs="Arial"/>
                <w:strike/>
                <w:sz w:val="24"/>
                <w:szCs w:val="24"/>
              </w:rPr>
              <w:t xml:space="preserve"> April 2025</w:t>
            </w:r>
          </w:p>
        </w:tc>
        <w:tc>
          <w:tcPr>
            <w:tcW w:w="1134" w:type="dxa"/>
          </w:tcPr>
          <w:p w14:paraId="3B61BB6B" w14:textId="7C2A3966" w:rsidR="00DF1981" w:rsidRPr="00DF1981" w:rsidRDefault="00DF1981" w:rsidP="00D765A2">
            <w:pPr>
              <w:rPr>
                <w:rFonts w:cs="Arial"/>
                <w:strike/>
                <w:sz w:val="24"/>
                <w:szCs w:val="24"/>
              </w:rPr>
            </w:pPr>
            <w:r w:rsidRPr="00DF1981">
              <w:rPr>
                <w:rFonts w:cs="Arial"/>
                <w:strike/>
                <w:sz w:val="24"/>
                <w:szCs w:val="24"/>
              </w:rPr>
              <w:t>S47E(c)</w:t>
            </w:r>
          </w:p>
        </w:tc>
        <w:tc>
          <w:tcPr>
            <w:tcW w:w="3294" w:type="dxa"/>
          </w:tcPr>
          <w:p w14:paraId="2F5FDBE7" w14:textId="7AE8FE8E" w:rsidR="00DF1981" w:rsidRPr="00DF1981" w:rsidRDefault="00DF1981" w:rsidP="00D765A2">
            <w:pPr>
              <w:rPr>
                <w:rFonts w:cs="Arial"/>
                <w:strike/>
                <w:sz w:val="24"/>
                <w:szCs w:val="24"/>
              </w:rPr>
            </w:pPr>
            <w:r w:rsidRPr="00DF1981">
              <w:rPr>
                <w:rFonts w:cs="Arial"/>
                <w:strike/>
                <w:sz w:val="24"/>
                <w:szCs w:val="24"/>
              </w:rPr>
              <w:t>Conditionally exempt in full</w:t>
            </w:r>
          </w:p>
        </w:tc>
      </w:tr>
    </w:tbl>
    <w:p w14:paraId="05D81ED7" w14:textId="77777777" w:rsidR="000A3150" w:rsidRPr="00AF718F" w:rsidRDefault="000A3150">
      <w:pPr>
        <w:rPr>
          <w:rFonts w:cs="Arial"/>
          <w:sz w:val="24"/>
          <w:szCs w:val="24"/>
        </w:rPr>
      </w:pPr>
    </w:p>
    <w:sectPr w:rsidR="000A3150" w:rsidRPr="00AF718F" w:rsidSect="00730A9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567" w:right="536" w:bottom="567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24B4D8" w14:textId="77777777" w:rsidR="001C380C" w:rsidRDefault="001C380C" w:rsidP="000B7E26">
      <w:pPr>
        <w:spacing w:after="0" w:line="240" w:lineRule="auto"/>
      </w:pPr>
      <w:r>
        <w:separator/>
      </w:r>
    </w:p>
  </w:endnote>
  <w:endnote w:type="continuationSeparator" w:id="0">
    <w:p w14:paraId="0574AC6E" w14:textId="77777777" w:rsidR="001C380C" w:rsidRDefault="001C380C" w:rsidP="000B7E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illSans Light">
    <w:charset w:val="B1"/>
    <w:family w:val="swiss"/>
    <w:pitch w:val="variable"/>
    <w:sig w:usb0="80000A67" w:usb1="00000000" w:usb2="00000000" w:usb3="00000000" w:csb0="000001F7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97AEBE" w14:textId="77777777" w:rsidR="009C6999" w:rsidRDefault="009C69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99DB95" w14:textId="77777777" w:rsidR="009C6999" w:rsidRDefault="009C699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5DCA3E" w14:textId="77777777" w:rsidR="009C6999" w:rsidRDefault="009C69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23C06C" w14:textId="77777777" w:rsidR="001C380C" w:rsidRDefault="001C380C" w:rsidP="000B7E26">
      <w:pPr>
        <w:spacing w:after="0" w:line="240" w:lineRule="auto"/>
      </w:pPr>
      <w:r>
        <w:separator/>
      </w:r>
    </w:p>
  </w:footnote>
  <w:footnote w:type="continuationSeparator" w:id="0">
    <w:p w14:paraId="0CDD62E7" w14:textId="77777777" w:rsidR="001C380C" w:rsidRDefault="001C380C" w:rsidP="000B7E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9BBCAA" w14:textId="77777777" w:rsidR="009C6999" w:rsidRDefault="009C699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1ABB6F" w14:textId="77777777" w:rsidR="001C380C" w:rsidRDefault="00973749">
    <w:pPr>
      <w:pStyle w:val="Header"/>
      <w:jc w:val="center"/>
    </w:pPr>
    <w:sdt>
      <w:sdtPr>
        <w:id w:val="18020238"/>
        <w:docPartObj>
          <w:docPartGallery w:val="Page Numbers (Top of Page)"/>
          <w:docPartUnique/>
        </w:docPartObj>
      </w:sdtPr>
      <w:sdtEndPr/>
      <w:sdtContent>
        <w:r w:rsidR="001C380C">
          <w:t>(</w:t>
        </w:r>
        <w:r w:rsidR="00EF613D">
          <w:fldChar w:fldCharType="begin"/>
        </w:r>
        <w:r w:rsidR="00EF613D">
          <w:instrText xml:space="preserve"> PAGE   \* MERGEFORMAT </w:instrText>
        </w:r>
        <w:r w:rsidR="00EF613D">
          <w:fldChar w:fldCharType="separate"/>
        </w:r>
        <w:r w:rsidR="00F15796">
          <w:rPr>
            <w:noProof/>
          </w:rPr>
          <w:t>2</w:t>
        </w:r>
        <w:r w:rsidR="00EF613D">
          <w:rPr>
            <w:noProof/>
          </w:rPr>
          <w:fldChar w:fldCharType="end"/>
        </w:r>
      </w:sdtContent>
    </w:sdt>
    <w:r w:rsidR="001C380C">
      <w:t>)</w:t>
    </w:r>
  </w:p>
  <w:p w14:paraId="6195398F" w14:textId="77777777" w:rsidR="001C380C" w:rsidRDefault="001C380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3C722A" w14:textId="16A76BEE" w:rsidR="009C6999" w:rsidRPr="00C86E28" w:rsidRDefault="00973749" w:rsidP="009C6999">
    <w:pPr>
      <w:pStyle w:val="Header"/>
    </w:pPr>
    <w:r>
      <w:rPr>
        <w:noProof/>
      </w:rPr>
      <w:pict w14:anchorId="762C257F">
        <v:shapetype id="_x0000_t202" coordsize="21600,21600" o:spt="202" path="m,l,21600r21600,l21600,xe">
          <v:stroke joinstyle="miter"/>
          <v:path gradientshapeok="t" o:connecttype="rect"/>
        </v:shapetype>
        <v:shape id="Text Box 19" o:spid="_x0000_s59393" type="#_x0000_t202" alt="&quot;&quot;" style="position:absolute;margin-left:203.55pt;margin-top:49.35pt;width:584.5pt;height:54.5pt;z-index:251660288;visibility:visible;mso-height-percent:0;mso-wrap-distance-left:9pt;mso-wrap-distance-top:0;mso-wrap-distance-right:9pt;mso-wrap-distance-bottom:0;mso-position-horizontal:absolute;mso-position-horizontal-relative:margin;mso-position-vertical:absolute;mso-position-vertical-relative:page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" filled="f" stroked="f">
          <v:textbox style="mso-next-textbox:#Text Box 19" inset="0,0,0,2mm">
            <w:txbxContent>
              <w:p w14:paraId="58B7B2D4" w14:textId="77777777" w:rsidR="009C6999" w:rsidRPr="00E119EF" w:rsidRDefault="009C6999" w:rsidP="009C6999">
                <w:pPr>
                  <w:pStyle w:val="address"/>
                  <w:tabs>
                    <w:tab w:val="left" w:pos="360"/>
                  </w:tabs>
                  <w:jc w:val="right"/>
                  <w:rPr>
                    <w:b/>
                    <w:color w:val="000000" w:themeColor="text1"/>
                  </w:rPr>
                </w:pPr>
                <w:r w:rsidRPr="00E119EF">
                  <w:rPr>
                    <w:b/>
                    <w:color w:val="000000" w:themeColor="text1"/>
                  </w:rPr>
                  <w:t>CSIRO</w:t>
                </w:r>
                <w:r w:rsidRPr="00E119EF">
                  <w:rPr>
                    <w:b/>
                    <w:color w:val="000000" w:themeColor="text1"/>
                  </w:rPr>
                  <w:br/>
                  <w:t>csiro.au</w:t>
                </w:r>
              </w:p>
              <w:p w14:paraId="1A544483" w14:textId="77777777" w:rsidR="009C6999" w:rsidRPr="00E119EF" w:rsidRDefault="009C6999" w:rsidP="009C6999">
                <w:pPr>
                  <w:pStyle w:val="address"/>
                  <w:tabs>
                    <w:tab w:val="left" w:pos="360"/>
                  </w:tabs>
                  <w:jc w:val="right"/>
                  <w:rPr>
                    <w:b/>
                    <w:color w:val="000000" w:themeColor="text1"/>
                  </w:rPr>
                </w:pPr>
                <w:r w:rsidRPr="00E119EF">
                  <w:rPr>
                    <w:b/>
                    <w:color w:val="000000" w:themeColor="text1"/>
                  </w:rPr>
                  <w:t>foi@csiro.au</w:t>
                </w:r>
                <w:r w:rsidRPr="00E119EF">
                  <w:rPr>
                    <w:color w:val="000000" w:themeColor="text1"/>
                  </w:rPr>
                  <w:t xml:space="preserve">  </w:t>
                </w:r>
                <w:r w:rsidRPr="00E119EF">
                  <w:rPr>
                    <w:color w:val="000000" w:themeColor="text1"/>
                  </w:rPr>
                  <w:br/>
                  <w:t>ABN 41 687 119 230</w:t>
                </w:r>
              </w:p>
            </w:txbxContent>
          </v:textbox>
          <w10:wrap type="square" anchorx="margin" anchory="page"/>
          <w10:anchorlock/>
        </v:shape>
      </w:pict>
    </w:r>
    <w:r w:rsidR="009C6999">
      <w:rPr>
        <w:noProof/>
        <w:lang w:eastAsia="en-AU"/>
      </w:rPr>
      <w:drawing>
        <wp:anchor distT="0" distB="252095" distL="114300" distR="360045" simplePos="0" relativeHeight="251658240" behindDoc="1" locked="1" layoutInCell="1" allowOverlap="1" wp14:anchorId="5B93132D" wp14:editId="1559BD1D">
          <wp:simplePos x="0" y="0"/>
          <wp:positionH relativeFrom="page">
            <wp:posOffset>596265</wp:posOffset>
          </wp:positionH>
          <wp:positionV relativeFrom="page">
            <wp:posOffset>456565</wp:posOffset>
          </wp:positionV>
          <wp:extent cx="791210" cy="791845"/>
          <wp:effectExtent l="0" t="0" r="8890" b="8255"/>
          <wp:wrapTopAndBottom/>
          <wp:docPr id="19" name="Picture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SIRO_Solid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91210" cy="7918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4D29AF5" w14:textId="08DA7A22" w:rsidR="009C6999" w:rsidRDefault="009C6999" w:rsidP="009C6999">
    <w:pPr>
      <w:pStyle w:val="Header"/>
      <w:tabs>
        <w:tab w:val="clear" w:pos="9026"/>
      </w:tabs>
    </w:pPr>
  </w:p>
  <w:p w14:paraId="36CE5BD4" w14:textId="2EB8B9A8" w:rsidR="001C380C" w:rsidRDefault="001C380C">
    <w:pPr>
      <w:pStyle w:val="Header"/>
    </w:pPr>
  </w:p>
  <w:p w14:paraId="7FB73DBD" w14:textId="33C88874" w:rsidR="009C6999" w:rsidRDefault="009C6999">
    <w:pPr>
      <w:pStyle w:val="Header"/>
    </w:pPr>
  </w:p>
  <w:p w14:paraId="2F27894E" w14:textId="1ACB53E6" w:rsidR="009C6999" w:rsidRDefault="009C6999">
    <w:pPr>
      <w:pStyle w:val="Header"/>
    </w:pPr>
  </w:p>
  <w:p w14:paraId="055E5AE0" w14:textId="77777777" w:rsidR="009C6999" w:rsidRDefault="009C699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6B55B98"/>
    <w:multiLevelType w:val="hybridMultilevel"/>
    <w:tmpl w:val="4EC67A08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01523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9395"/>
    <o:shapelayout v:ext="edit">
      <o:idmap v:ext="edit" data="58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F4EDA"/>
    <w:rsid w:val="00001FC9"/>
    <w:rsid w:val="00003264"/>
    <w:rsid w:val="00004D4C"/>
    <w:rsid w:val="000144EB"/>
    <w:rsid w:val="00015D99"/>
    <w:rsid w:val="00045E7F"/>
    <w:rsid w:val="000501E3"/>
    <w:rsid w:val="000A28C6"/>
    <w:rsid w:val="000A3150"/>
    <w:rsid w:val="000B388E"/>
    <w:rsid w:val="000B7E26"/>
    <w:rsid w:val="000C52FC"/>
    <w:rsid w:val="000C74C7"/>
    <w:rsid w:val="000D773A"/>
    <w:rsid w:val="00105131"/>
    <w:rsid w:val="001160A9"/>
    <w:rsid w:val="0013037B"/>
    <w:rsid w:val="001317C7"/>
    <w:rsid w:val="001506F5"/>
    <w:rsid w:val="001872EA"/>
    <w:rsid w:val="00190679"/>
    <w:rsid w:val="00190C6B"/>
    <w:rsid w:val="001A28DA"/>
    <w:rsid w:val="001A51EF"/>
    <w:rsid w:val="001A5EAD"/>
    <w:rsid w:val="001B01B1"/>
    <w:rsid w:val="001B1500"/>
    <w:rsid w:val="001B24D7"/>
    <w:rsid w:val="001C380C"/>
    <w:rsid w:val="001D409D"/>
    <w:rsid w:val="001E4DDB"/>
    <w:rsid w:val="001F0CC1"/>
    <w:rsid w:val="00205D13"/>
    <w:rsid w:val="0022304A"/>
    <w:rsid w:val="00234D18"/>
    <w:rsid w:val="00246152"/>
    <w:rsid w:val="00265446"/>
    <w:rsid w:val="0027101E"/>
    <w:rsid w:val="002810A7"/>
    <w:rsid w:val="002846B6"/>
    <w:rsid w:val="00286ABB"/>
    <w:rsid w:val="002A0B9E"/>
    <w:rsid w:val="002A666D"/>
    <w:rsid w:val="002D393C"/>
    <w:rsid w:val="002E54DD"/>
    <w:rsid w:val="002F2685"/>
    <w:rsid w:val="002F4691"/>
    <w:rsid w:val="002F4E75"/>
    <w:rsid w:val="00331488"/>
    <w:rsid w:val="00335CDC"/>
    <w:rsid w:val="0034485F"/>
    <w:rsid w:val="00357F89"/>
    <w:rsid w:val="0036688D"/>
    <w:rsid w:val="00367B05"/>
    <w:rsid w:val="00371186"/>
    <w:rsid w:val="00372D31"/>
    <w:rsid w:val="00373E33"/>
    <w:rsid w:val="003928CE"/>
    <w:rsid w:val="00393F4F"/>
    <w:rsid w:val="003A40D3"/>
    <w:rsid w:val="003B3B2B"/>
    <w:rsid w:val="003C393A"/>
    <w:rsid w:val="003D2396"/>
    <w:rsid w:val="003F4EDA"/>
    <w:rsid w:val="003F593F"/>
    <w:rsid w:val="004113D7"/>
    <w:rsid w:val="0045692E"/>
    <w:rsid w:val="004605AE"/>
    <w:rsid w:val="004671C1"/>
    <w:rsid w:val="0048276D"/>
    <w:rsid w:val="004B3C4F"/>
    <w:rsid w:val="004E7203"/>
    <w:rsid w:val="0051088C"/>
    <w:rsid w:val="00513879"/>
    <w:rsid w:val="0056030B"/>
    <w:rsid w:val="00564D3B"/>
    <w:rsid w:val="00595BDE"/>
    <w:rsid w:val="00596047"/>
    <w:rsid w:val="005A64B3"/>
    <w:rsid w:val="005A653F"/>
    <w:rsid w:val="005A6EEA"/>
    <w:rsid w:val="005C328E"/>
    <w:rsid w:val="005D429E"/>
    <w:rsid w:val="005F72C7"/>
    <w:rsid w:val="005F7939"/>
    <w:rsid w:val="005F7D44"/>
    <w:rsid w:val="006057BF"/>
    <w:rsid w:val="00611CDD"/>
    <w:rsid w:val="006301D3"/>
    <w:rsid w:val="006715BA"/>
    <w:rsid w:val="0067775C"/>
    <w:rsid w:val="00681966"/>
    <w:rsid w:val="006F1864"/>
    <w:rsid w:val="006F3FCF"/>
    <w:rsid w:val="007128F7"/>
    <w:rsid w:val="00717B05"/>
    <w:rsid w:val="0073063E"/>
    <w:rsid w:val="00730A96"/>
    <w:rsid w:val="00735B6A"/>
    <w:rsid w:val="007A48E9"/>
    <w:rsid w:val="007B1C3E"/>
    <w:rsid w:val="007D095C"/>
    <w:rsid w:val="007D7954"/>
    <w:rsid w:val="00800F73"/>
    <w:rsid w:val="00807097"/>
    <w:rsid w:val="00807EA1"/>
    <w:rsid w:val="00812351"/>
    <w:rsid w:val="0082345C"/>
    <w:rsid w:val="0083783D"/>
    <w:rsid w:val="00837B7E"/>
    <w:rsid w:val="00843028"/>
    <w:rsid w:val="00852796"/>
    <w:rsid w:val="008534D9"/>
    <w:rsid w:val="008571E5"/>
    <w:rsid w:val="00857B1B"/>
    <w:rsid w:val="00871637"/>
    <w:rsid w:val="00896047"/>
    <w:rsid w:val="008976E5"/>
    <w:rsid w:val="008B3AE8"/>
    <w:rsid w:val="008C27B2"/>
    <w:rsid w:val="008E2583"/>
    <w:rsid w:val="008E3E1D"/>
    <w:rsid w:val="008F015D"/>
    <w:rsid w:val="008F70B7"/>
    <w:rsid w:val="009069E4"/>
    <w:rsid w:val="0091688D"/>
    <w:rsid w:val="00923C1B"/>
    <w:rsid w:val="009347AD"/>
    <w:rsid w:val="009417FA"/>
    <w:rsid w:val="00950D45"/>
    <w:rsid w:val="0096374C"/>
    <w:rsid w:val="00971F45"/>
    <w:rsid w:val="00973749"/>
    <w:rsid w:val="009812BB"/>
    <w:rsid w:val="00983781"/>
    <w:rsid w:val="0098461A"/>
    <w:rsid w:val="00984A51"/>
    <w:rsid w:val="009A5803"/>
    <w:rsid w:val="009B28A0"/>
    <w:rsid w:val="009C6999"/>
    <w:rsid w:val="009D0A2D"/>
    <w:rsid w:val="009D5616"/>
    <w:rsid w:val="00A15C08"/>
    <w:rsid w:val="00A365BF"/>
    <w:rsid w:val="00A40205"/>
    <w:rsid w:val="00A4227B"/>
    <w:rsid w:val="00A423A1"/>
    <w:rsid w:val="00A43D00"/>
    <w:rsid w:val="00A60723"/>
    <w:rsid w:val="00A72E3F"/>
    <w:rsid w:val="00A822CF"/>
    <w:rsid w:val="00A87010"/>
    <w:rsid w:val="00A97577"/>
    <w:rsid w:val="00AA3B33"/>
    <w:rsid w:val="00AD5546"/>
    <w:rsid w:val="00AF49A1"/>
    <w:rsid w:val="00AF718F"/>
    <w:rsid w:val="00B046BE"/>
    <w:rsid w:val="00B07B8F"/>
    <w:rsid w:val="00B20753"/>
    <w:rsid w:val="00B23B3C"/>
    <w:rsid w:val="00B3719C"/>
    <w:rsid w:val="00B55606"/>
    <w:rsid w:val="00B56601"/>
    <w:rsid w:val="00B576D6"/>
    <w:rsid w:val="00B6293E"/>
    <w:rsid w:val="00B659FF"/>
    <w:rsid w:val="00B709FF"/>
    <w:rsid w:val="00B9146E"/>
    <w:rsid w:val="00B9246E"/>
    <w:rsid w:val="00B97505"/>
    <w:rsid w:val="00BA3FBD"/>
    <w:rsid w:val="00BD5CD7"/>
    <w:rsid w:val="00BE2574"/>
    <w:rsid w:val="00C13600"/>
    <w:rsid w:val="00C16C36"/>
    <w:rsid w:val="00C17E48"/>
    <w:rsid w:val="00C33D0E"/>
    <w:rsid w:val="00C426EC"/>
    <w:rsid w:val="00C8315F"/>
    <w:rsid w:val="00C90D25"/>
    <w:rsid w:val="00C932C8"/>
    <w:rsid w:val="00CB0AF1"/>
    <w:rsid w:val="00CD3A6C"/>
    <w:rsid w:val="00CE33E0"/>
    <w:rsid w:val="00CF1446"/>
    <w:rsid w:val="00CF25D8"/>
    <w:rsid w:val="00CF3C29"/>
    <w:rsid w:val="00CF6008"/>
    <w:rsid w:val="00CF6F90"/>
    <w:rsid w:val="00D164F3"/>
    <w:rsid w:val="00D2453C"/>
    <w:rsid w:val="00D31117"/>
    <w:rsid w:val="00D32914"/>
    <w:rsid w:val="00D45C7E"/>
    <w:rsid w:val="00D55487"/>
    <w:rsid w:val="00D61F23"/>
    <w:rsid w:val="00D625A7"/>
    <w:rsid w:val="00D643AB"/>
    <w:rsid w:val="00D75FEF"/>
    <w:rsid w:val="00D765A2"/>
    <w:rsid w:val="00D856ED"/>
    <w:rsid w:val="00D857BA"/>
    <w:rsid w:val="00DB37CF"/>
    <w:rsid w:val="00DD40B3"/>
    <w:rsid w:val="00DE3919"/>
    <w:rsid w:val="00DF1981"/>
    <w:rsid w:val="00DF7CB9"/>
    <w:rsid w:val="00E119EF"/>
    <w:rsid w:val="00E334FB"/>
    <w:rsid w:val="00E365DA"/>
    <w:rsid w:val="00E36922"/>
    <w:rsid w:val="00E37615"/>
    <w:rsid w:val="00E45AFA"/>
    <w:rsid w:val="00E54DB4"/>
    <w:rsid w:val="00E54F01"/>
    <w:rsid w:val="00E66CAA"/>
    <w:rsid w:val="00E67F34"/>
    <w:rsid w:val="00E8480F"/>
    <w:rsid w:val="00E86C8C"/>
    <w:rsid w:val="00EA223F"/>
    <w:rsid w:val="00EA24EA"/>
    <w:rsid w:val="00ED07DC"/>
    <w:rsid w:val="00ED09DA"/>
    <w:rsid w:val="00EF05D5"/>
    <w:rsid w:val="00EF613D"/>
    <w:rsid w:val="00F07500"/>
    <w:rsid w:val="00F1102C"/>
    <w:rsid w:val="00F1537C"/>
    <w:rsid w:val="00F15796"/>
    <w:rsid w:val="00F2095A"/>
    <w:rsid w:val="00F27E5F"/>
    <w:rsid w:val="00F30C8E"/>
    <w:rsid w:val="00F42BC2"/>
    <w:rsid w:val="00F65276"/>
    <w:rsid w:val="00F8028A"/>
    <w:rsid w:val="00FA01DE"/>
    <w:rsid w:val="00FC291C"/>
    <w:rsid w:val="00FC5953"/>
    <w:rsid w:val="00FE01ED"/>
    <w:rsid w:val="00FE3D59"/>
    <w:rsid w:val="00FE6BAB"/>
    <w:rsid w:val="00FF4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5"/>
    <o:shapelayout v:ext="edit">
      <o:idmap v:ext="edit" data="1"/>
    </o:shapelayout>
  </w:shapeDefaults>
  <w:decimalSymbol w:val="."/>
  <w:listSeparator w:val=","/>
  <w14:docId w14:val="1DDBA068"/>
  <w15:docId w15:val="{D2ECE96D-20D0-492B-B110-560C48ACD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3E1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F4E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F4EDA"/>
    <w:pPr>
      <w:ind w:left="720"/>
      <w:contextualSpacing/>
    </w:pPr>
  </w:style>
  <w:style w:type="character" w:styleId="LineNumber">
    <w:name w:val="line number"/>
    <w:basedOn w:val="DefaultParagraphFont"/>
    <w:uiPriority w:val="99"/>
    <w:semiHidden/>
    <w:unhideWhenUsed/>
    <w:rsid w:val="003F4EDA"/>
  </w:style>
  <w:style w:type="paragraph" w:styleId="Header">
    <w:name w:val="header"/>
    <w:basedOn w:val="Normal"/>
    <w:link w:val="HeaderChar"/>
    <w:unhideWhenUsed/>
    <w:rsid w:val="000B7E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7E26"/>
  </w:style>
  <w:style w:type="paragraph" w:styleId="Footer">
    <w:name w:val="footer"/>
    <w:basedOn w:val="Normal"/>
    <w:link w:val="FooterChar"/>
    <w:uiPriority w:val="99"/>
    <w:unhideWhenUsed/>
    <w:rsid w:val="000B7E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7E26"/>
  </w:style>
  <w:style w:type="paragraph" w:styleId="BalloonText">
    <w:name w:val="Balloon Text"/>
    <w:basedOn w:val="Normal"/>
    <w:link w:val="BalloonTextChar"/>
    <w:uiPriority w:val="99"/>
    <w:semiHidden/>
    <w:unhideWhenUsed/>
    <w:rsid w:val="000B7E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7E26"/>
    <w:rPr>
      <w:rFonts w:ascii="Tahoma" w:hAnsi="Tahoma" w:cs="Tahoma"/>
      <w:sz w:val="16"/>
      <w:szCs w:val="16"/>
    </w:rPr>
  </w:style>
  <w:style w:type="paragraph" w:customStyle="1" w:styleId="address">
    <w:name w:val="address"/>
    <w:aliases w:val="phone,ABN"/>
    <w:basedOn w:val="Normal"/>
    <w:rsid w:val="009C6999"/>
    <w:pPr>
      <w:tabs>
        <w:tab w:val="left" w:pos="284"/>
      </w:tabs>
      <w:autoSpaceDE w:val="0"/>
      <w:autoSpaceDN w:val="0"/>
      <w:adjustRightInd w:val="0"/>
      <w:spacing w:after="0" w:line="220" w:lineRule="atLeast"/>
      <w:textAlignment w:val="center"/>
    </w:pPr>
    <w:rPr>
      <w:rFonts w:ascii="Calibri" w:eastAsia="MS Mincho" w:hAnsi="Calibri" w:cs="GillSans Light"/>
      <w:color w:val="000000"/>
      <w:sz w:val="16"/>
      <w:szCs w:val="15"/>
      <w:lang w:val="en-GB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19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4D75BD-BD86-44B9-A388-E5B33F8A2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375</TotalTime>
  <Pages>3</Pages>
  <Words>364</Words>
  <Characters>2159</Characters>
  <Application>Microsoft Office Word</Application>
  <DocSecurity>0</DocSecurity>
  <Lines>196</Lines>
  <Paragraphs>157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CSIRO</Company>
  <LinksUpToDate>false</LinksUpToDate>
  <CharactersWithSpaces>2366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Robinson, Karen (Legal, Campbell)</dc:creator>
  <cp:lastModifiedBy>Tucker, Mitch (Legal, Clayton)</cp:lastModifiedBy>
  <cp:revision>50</cp:revision>
  <dcterms:created xsi:type="dcterms:W3CDTF">2012-06-29T01:54:00Z</dcterms:created>
  <dcterms:modified xsi:type="dcterms:W3CDTF">2025-08-11T01:55:00Z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ad370f1-5840-4c36-bb65-89acaaf849ca_Enabled">
    <vt:lpwstr>true</vt:lpwstr>
  </property>
  <property fmtid="{D5CDD505-2E9C-101B-9397-08002B2CF9AE}" pid="3" name="MSIP_Label_0ad370f1-5840-4c36-bb65-89acaaf849ca_SetDate">
    <vt:lpwstr>2025-08-11T01:55:38Z</vt:lpwstr>
  </property>
  <property fmtid="{D5CDD505-2E9C-101B-9397-08002B2CF9AE}" pid="4" name="MSIP_Label_0ad370f1-5840-4c36-bb65-89acaaf849ca_Method">
    <vt:lpwstr>Privileged</vt:lpwstr>
  </property>
  <property fmtid="{D5CDD505-2E9C-101B-9397-08002B2CF9AE}" pid="5" name="MSIP_Label_0ad370f1-5840-4c36-bb65-89acaaf849ca_Name">
    <vt:lpwstr>OFFICIAL</vt:lpwstr>
  </property>
  <property fmtid="{D5CDD505-2E9C-101B-9397-08002B2CF9AE}" pid="6" name="MSIP_Label_0ad370f1-5840-4c36-bb65-89acaaf849ca_SiteId">
    <vt:lpwstr>0fe05593-19ac-4f98-adbf-0375fce7f160</vt:lpwstr>
  </property>
  <property fmtid="{D5CDD505-2E9C-101B-9397-08002B2CF9AE}" pid="7" name="MSIP_Label_0ad370f1-5840-4c36-bb65-89acaaf849ca_ActionId">
    <vt:lpwstr>6bf630c9-d47f-4382-bace-31d727dab04b</vt:lpwstr>
  </property>
  <property fmtid="{D5CDD505-2E9C-101B-9397-08002B2CF9AE}" pid="8" name="MSIP_Label_0ad370f1-5840-4c36-bb65-89acaaf849ca_ContentBits">
    <vt:lpwstr>3</vt:lpwstr>
  </property>
  <property fmtid="{D5CDD505-2E9C-101B-9397-08002B2CF9AE}" pid="9" name="MSIP_Label_0ad370f1-5840-4c36-bb65-89acaaf849ca_Tag">
    <vt:lpwstr>10, 0, 1, 1</vt:lpwstr>
  </property>
</Properties>
</file>