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1A233E" w14:textId="1A6C4980" w:rsidR="00540482" w:rsidRPr="00540482" w:rsidRDefault="006B78A6" w:rsidP="00540482">
      <w:pPr>
        <w:pStyle w:val="Header"/>
        <w:rPr>
          <w:rFonts w:cs="Calibri"/>
          <w:b w:val="0"/>
          <w:sz w:val="24"/>
          <w:szCs w:val="24"/>
        </w:rPr>
      </w:pPr>
      <w:r w:rsidRPr="0034470D">
        <w:rPr>
          <w:rFonts w:cs="Calibri"/>
          <w:b w:val="0"/>
          <w:sz w:val="24"/>
          <w:szCs w:val="24"/>
        </w:rPr>
        <w:t>File Ref</w:t>
      </w:r>
      <w:r w:rsidRPr="006B28FB">
        <w:rPr>
          <w:rFonts w:cs="Calibri"/>
          <w:b w:val="0"/>
          <w:sz w:val="24"/>
          <w:szCs w:val="24"/>
        </w:rPr>
        <w:t xml:space="preserve">: </w:t>
      </w:r>
      <w:r w:rsidR="008A6FBB" w:rsidRPr="0038054C">
        <w:rPr>
          <w:rFonts w:cs="Calibri"/>
          <w:b w:val="0"/>
          <w:sz w:val="24"/>
          <w:szCs w:val="24"/>
        </w:rPr>
        <w:t>FILE</w:t>
      </w:r>
      <w:r w:rsidR="00D720E0" w:rsidRPr="0038054C">
        <w:rPr>
          <w:rFonts w:cs="Calibri"/>
          <w:b w:val="0"/>
          <w:sz w:val="24"/>
          <w:szCs w:val="24"/>
        </w:rPr>
        <w:t>20</w:t>
      </w:r>
      <w:r w:rsidR="004D7210" w:rsidRPr="004D7210">
        <w:rPr>
          <w:rFonts w:cs="Calibri"/>
          <w:b w:val="0"/>
          <w:sz w:val="24"/>
          <w:szCs w:val="24"/>
        </w:rPr>
        <w:t>25</w:t>
      </w:r>
      <w:r w:rsidR="00BE06CA" w:rsidRPr="004D7210">
        <w:rPr>
          <w:rFonts w:cs="Calibri"/>
          <w:b w:val="0"/>
          <w:sz w:val="24"/>
          <w:szCs w:val="24"/>
        </w:rPr>
        <w:t>/</w:t>
      </w:r>
      <w:r w:rsidR="003A3B7A">
        <w:rPr>
          <w:rFonts w:cs="Calibri"/>
          <w:b w:val="0"/>
          <w:sz w:val="24"/>
          <w:szCs w:val="24"/>
        </w:rPr>
        <w:t>39825</w:t>
      </w:r>
    </w:p>
    <w:p w14:paraId="68C6CDE0" w14:textId="77777777" w:rsidR="00262E29" w:rsidRDefault="00262E29" w:rsidP="00540482">
      <w:pPr>
        <w:rPr>
          <w:rFonts w:ascii="Calibri" w:hAnsi="Calibri" w:cs="Calibri"/>
          <w:szCs w:val="24"/>
        </w:rPr>
      </w:pPr>
    </w:p>
    <w:p w14:paraId="36460968" w14:textId="77777777" w:rsidR="00D413A6" w:rsidRDefault="00D413A6" w:rsidP="00540482">
      <w:pPr>
        <w:rPr>
          <w:rFonts w:ascii="Calibri" w:hAnsi="Calibri" w:cs="Calibri"/>
          <w:szCs w:val="24"/>
        </w:rPr>
      </w:pPr>
    </w:p>
    <w:p w14:paraId="37E3AF73" w14:textId="77777777" w:rsidR="00D413A6" w:rsidRDefault="00D413A6" w:rsidP="00540482">
      <w:pPr>
        <w:rPr>
          <w:rFonts w:ascii="Calibri" w:hAnsi="Calibri" w:cs="Calibri"/>
          <w:szCs w:val="24"/>
        </w:rPr>
      </w:pPr>
    </w:p>
    <w:p w14:paraId="14605CB0" w14:textId="664D2842" w:rsidR="00423A73" w:rsidRPr="005A69C1" w:rsidRDefault="003A3B7A" w:rsidP="005A69C1">
      <w:pPr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>Mr Simon Disc</w:t>
      </w:r>
    </w:p>
    <w:p w14:paraId="4FD07E5D" w14:textId="77777777" w:rsidR="00423A73" w:rsidRPr="005A69C1" w:rsidRDefault="00423A73" w:rsidP="005A69C1">
      <w:pPr>
        <w:rPr>
          <w:rFonts w:ascii="Calibri" w:hAnsi="Calibri" w:cs="Calibri"/>
          <w:szCs w:val="24"/>
        </w:rPr>
      </w:pPr>
    </w:p>
    <w:p w14:paraId="0C8C98FE" w14:textId="331AC50A" w:rsidR="00423A73" w:rsidRPr="005A69C1" w:rsidRDefault="000E1B5C" w:rsidP="005A69C1">
      <w:pPr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>Via e</w:t>
      </w:r>
      <w:r w:rsidR="002B5533">
        <w:rPr>
          <w:rFonts w:ascii="Calibri" w:hAnsi="Calibri" w:cs="Calibri"/>
          <w:szCs w:val="24"/>
        </w:rPr>
        <w:t>mail:</w:t>
      </w:r>
      <w:r w:rsidR="005066D1">
        <w:rPr>
          <w:rFonts w:ascii="Calibri" w:hAnsi="Calibri" w:cs="Calibri"/>
          <w:szCs w:val="24"/>
        </w:rPr>
        <w:t xml:space="preserve"> </w:t>
      </w:r>
      <w:r w:rsidR="003A3B7A" w:rsidRPr="003A3B7A">
        <w:rPr>
          <w:rFonts w:ascii="Calibri" w:hAnsi="Calibri" w:cs="Calibri"/>
          <w:szCs w:val="24"/>
        </w:rPr>
        <w:t>foi+request-14026-9fdc773a@righttoknow.org.au</w:t>
      </w:r>
    </w:p>
    <w:p w14:paraId="08D60EA3" w14:textId="77777777" w:rsidR="00423A73" w:rsidRPr="005A69C1" w:rsidRDefault="00423A73" w:rsidP="005A69C1">
      <w:pPr>
        <w:rPr>
          <w:rFonts w:ascii="Calibri" w:hAnsi="Calibri" w:cs="Calibri"/>
          <w:szCs w:val="24"/>
        </w:rPr>
      </w:pPr>
    </w:p>
    <w:p w14:paraId="62443312" w14:textId="77777777" w:rsidR="00423A73" w:rsidRPr="005A69C1" w:rsidRDefault="00423A73" w:rsidP="005A69C1">
      <w:pPr>
        <w:rPr>
          <w:rFonts w:ascii="Calibri" w:hAnsi="Calibri" w:cs="Calibri"/>
          <w:szCs w:val="24"/>
        </w:rPr>
      </w:pPr>
    </w:p>
    <w:p w14:paraId="6D681972" w14:textId="78EF2AEE" w:rsidR="00423A73" w:rsidRPr="005A69C1" w:rsidRDefault="005066D1" w:rsidP="005A69C1">
      <w:pPr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>Dear</w:t>
      </w:r>
      <w:r w:rsidR="003A3B7A">
        <w:rPr>
          <w:rFonts w:ascii="Calibri" w:hAnsi="Calibri" w:cs="Calibri"/>
          <w:szCs w:val="24"/>
        </w:rPr>
        <w:t xml:space="preserve"> Mr Disc,</w:t>
      </w:r>
    </w:p>
    <w:p w14:paraId="4DA5176F" w14:textId="77777777" w:rsidR="00423A73" w:rsidRPr="005A69C1" w:rsidRDefault="00423A73" w:rsidP="005A69C1">
      <w:pPr>
        <w:rPr>
          <w:rFonts w:ascii="Calibri" w:hAnsi="Calibri" w:cs="Calibri"/>
          <w:szCs w:val="24"/>
        </w:rPr>
      </w:pPr>
    </w:p>
    <w:p w14:paraId="5180E240" w14:textId="77777777" w:rsidR="00423A73" w:rsidRPr="00D971D8" w:rsidRDefault="00423A73" w:rsidP="005A69C1">
      <w:pPr>
        <w:rPr>
          <w:rFonts w:ascii="Calibri" w:hAnsi="Calibri" w:cs="Calibri"/>
          <w:b/>
          <w:szCs w:val="24"/>
        </w:rPr>
      </w:pPr>
      <w:r w:rsidRPr="00D971D8">
        <w:rPr>
          <w:rFonts w:ascii="Calibri" w:hAnsi="Calibri" w:cs="Calibri"/>
          <w:b/>
          <w:szCs w:val="24"/>
        </w:rPr>
        <w:t>FREEDOM OF INFORMATION (FOI) REQUEST</w:t>
      </w:r>
    </w:p>
    <w:p w14:paraId="3A72E104" w14:textId="4FB9A44D" w:rsidR="003A3B7A" w:rsidRDefault="00423A73" w:rsidP="005A69C1">
      <w:pPr>
        <w:rPr>
          <w:rFonts w:ascii="Calibri" w:hAnsi="Calibri" w:cs="Calibri"/>
          <w:szCs w:val="24"/>
        </w:rPr>
      </w:pPr>
      <w:r w:rsidRPr="005A69C1">
        <w:rPr>
          <w:rFonts w:ascii="Calibri" w:hAnsi="Calibri" w:cs="Calibri"/>
          <w:szCs w:val="24"/>
        </w:rPr>
        <w:t xml:space="preserve">I refer to your application </w:t>
      </w:r>
      <w:r w:rsidR="000E1B5C" w:rsidRPr="005A69C1">
        <w:rPr>
          <w:rFonts w:ascii="Calibri" w:hAnsi="Calibri" w:cs="Calibri"/>
          <w:szCs w:val="24"/>
        </w:rPr>
        <w:t xml:space="preserve">under the </w:t>
      </w:r>
      <w:r w:rsidR="000E1B5C" w:rsidRPr="002B5533">
        <w:rPr>
          <w:rFonts w:ascii="Calibri" w:hAnsi="Calibri" w:cs="Calibri"/>
          <w:i/>
          <w:szCs w:val="24"/>
        </w:rPr>
        <w:t>Freedom of Information Act 2016</w:t>
      </w:r>
      <w:r w:rsidR="000E1B5C" w:rsidRPr="005A69C1">
        <w:rPr>
          <w:rFonts w:ascii="Calibri" w:hAnsi="Calibri" w:cs="Calibri"/>
          <w:szCs w:val="24"/>
        </w:rPr>
        <w:t xml:space="preserve"> (the </w:t>
      </w:r>
      <w:r w:rsidR="004631B7">
        <w:rPr>
          <w:rFonts w:ascii="Calibri" w:hAnsi="Calibri" w:cs="Calibri"/>
          <w:szCs w:val="24"/>
        </w:rPr>
        <w:t xml:space="preserve">FOI </w:t>
      </w:r>
      <w:r w:rsidR="000E1B5C" w:rsidRPr="005A69C1">
        <w:rPr>
          <w:rFonts w:ascii="Calibri" w:hAnsi="Calibri" w:cs="Calibri"/>
          <w:szCs w:val="24"/>
        </w:rPr>
        <w:t>Act)</w:t>
      </w:r>
      <w:r w:rsidR="000E1B5C">
        <w:rPr>
          <w:rFonts w:ascii="Calibri" w:hAnsi="Calibri" w:cs="Calibri"/>
          <w:szCs w:val="24"/>
        </w:rPr>
        <w:t xml:space="preserve"> </w:t>
      </w:r>
      <w:r w:rsidRPr="005A69C1">
        <w:rPr>
          <w:rFonts w:ascii="Calibri" w:hAnsi="Calibri" w:cs="Calibri"/>
          <w:szCs w:val="24"/>
        </w:rPr>
        <w:t>received by the Education Directorate (the</w:t>
      </w:r>
      <w:r w:rsidR="005066D1">
        <w:rPr>
          <w:rFonts w:ascii="Calibri" w:hAnsi="Calibri" w:cs="Calibri"/>
          <w:szCs w:val="24"/>
        </w:rPr>
        <w:t xml:space="preserve"> Directorate) on </w:t>
      </w:r>
      <w:r w:rsidR="00BD0878">
        <w:rPr>
          <w:rFonts w:ascii="Calibri" w:hAnsi="Calibri" w:cs="Calibri"/>
          <w:szCs w:val="24"/>
        </w:rPr>
        <w:t>21 November 2025. On the same day, the Directorate’s FOI team contacted you to c</w:t>
      </w:r>
      <w:r w:rsidR="003A3B7A">
        <w:rPr>
          <w:rFonts w:ascii="Calibri" w:hAnsi="Calibri" w:cs="Calibri"/>
          <w:szCs w:val="24"/>
        </w:rPr>
        <w:t xml:space="preserve">larify </w:t>
      </w:r>
      <w:r w:rsidR="00BD0878">
        <w:rPr>
          <w:rFonts w:ascii="Calibri" w:hAnsi="Calibri" w:cs="Calibri"/>
          <w:szCs w:val="24"/>
        </w:rPr>
        <w:t xml:space="preserve">the scope of your request. </w:t>
      </w:r>
      <w:r w:rsidR="002B5533">
        <w:rPr>
          <w:rFonts w:ascii="Calibri" w:hAnsi="Calibri" w:cs="Calibri"/>
          <w:szCs w:val="24"/>
        </w:rPr>
        <w:t xml:space="preserve"> </w:t>
      </w:r>
    </w:p>
    <w:p w14:paraId="00D28521" w14:textId="77777777" w:rsidR="003A3B7A" w:rsidRDefault="003A3B7A" w:rsidP="005A69C1">
      <w:pPr>
        <w:rPr>
          <w:rFonts w:ascii="Calibri" w:hAnsi="Calibri" w:cs="Calibri"/>
          <w:szCs w:val="24"/>
        </w:rPr>
      </w:pPr>
    </w:p>
    <w:p w14:paraId="1FE7351C" w14:textId="2E354101" w:rsidR="003A3B7A" w:rsidRDefault="003A3B7A" w:rsidP="005A69C1">
      <w:pPr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>Your response confirming the scope was received on 28 November 2025. Please note that your application was suspended while we awaited your confirmation.</w:t>
      </w:r>
    </w:p>
    <w:p w14:paraId="10CEB089" w14:textId="77777777" w:rsidR="003A3B7A" w:rsidRDefault="003A3B7A" w:rsidP="005A69C1">
      <w:pPr>
        <w:rPr>
          <w:rFonts w:ascii="Calibri" w:hAnsi="Calibri" w:cs="Calibri"/>
          <w:szCs w:val="24"/>
        </w:rPr>
      </w:pPr>
    </w:p>
    <w:p w14:paraId="5874A4CA" w14:textId="45B634B8" w:rsidR="00423A73" w:rsidRPr="005A69C1" w:rsidRDefault="003A3B7A" w:rsidP="005A69C1">
      <w:pPr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>Your request seeks copies of</w:t>
      </w:r>
      <w:r w:rsidR="00423851">
        <w:rPr>
          <w:rFonts w:ascii="Calibri" w:hAnsi="Calibri" w:cs="Calibri"/>
          <w:szCs w:val="24"/>
        </w:rPr>
        <w:t>:</w:t>
      </w:r>
    </w:p>
    <w:p w14:paraId="740B7223" w14:textId="76268C25" w:rsidR="000E1B5C" w:rsidRDefault="000E1B5C" w:rsidP="005A69C1">
      <w:pPr>
        <w:rPr>
          <w:rFonts w:ascii="Calibri" w:hAnsi="Calibri" w:cs="Calibri"/>
          <w:szCs w:val="24"/>
        </w:rPr>
      </w:pPr>
    </w:p>
    <w:p w14:paraId="6F97FEA4" w14:textId="7F97B06B" w:rsidR="00BD0878" w:rsidRPr="00BD0878" w:rsidRDefault="00BD0878" w:rsidP="00BD0878">
      <w:pPr>
        <w:ind w:left="720"/>
        <w:rPr>
          <w:rFonts w:ascii="Calibri" w:hAnsi="Calibri" w:cs="Calibri"/>
          <w:i/>
          <w:iCs/>
          <w:szCs w:val="24"/>
        </w:rPr>
      </w:pPr>
      <w:r w:rsidRPr="00BD0878">
        <w:rPr>
          <w:rFonts w:ascii="Calibri" w:hAnsi="Calibri" w:cs="Calibri"/>
          <w:i/>
          <w:iCs/>
          <w:szCs w:val="24"/>
        </w:rPr>
        <w:t>Records from 12 November to 20 November 2025 about contaminated sand in ACT public schools, specifically</w:t>
      </w:r>
    </w:p>
    <w:p w14:paraId="3510DFA0" w14:textId="75A43326" w:rsidR="00BD0878" w:rsidRPr="00BD0878" w:rsidRDefault="00BD0878" w:rsidP="00BD0878">
      <w:pPr>
        <w:pStyle w:val="ListParagraph"/>
        <w:numPr>
          <w:ilvl w:val="0"/>
          <w:numId w:val="7"/>
        </w:numPr>
        <w:ind w:left="1560" w:hanging="371"/>
        <w:rPr>
          <w:rFonts w:ascii="Calibri" w:hAnsi="Calibri" w:cs="Calibri"/>
          <w:i/>
          <w:iCs/>
          <w:szCs w:val="24"/>
        </w:rPr>
      </w:pPr>
      <w:r w:rsidRPr="00BD0878">
        <w:rPr>
          <w:rFonts w:ascii="Calibri" w:hAnsi="Calibri" w:cs="Calibri"/>
          <w:i/>
          <w:iCs/>
          <w:szCs w:val="24"/>
        </w:rPr>
        <w:t>Communications between the Directorate and the Minister for Education and Youth Affairs and/or the Minister’s Office and staff</w:t>
      </w:r>
    </w:p>
    <w:p w14:paraId="3FDB59B5" w14:textId="3A40AB80" w:rsidR="000E1B5C" w:rsidRPr="00BD0878" w:rsidRDefault="00BD0878" w:rsidP="00BD0878">
      <w:pPr>
        <w:pStyle w:val="ListParagraph"/>
        <w:numPr>
          <w:ilvl w:val="0"/>
          <w:numId w:val="7"/>
        </w:numPr>
        <w:ind w:left="1560" w:hanging="371"/>
        <w:rPr>
          <w:rFonts w:ascii="Calibri" w:hAnsi="Calibri" w:cs="Calibri"/>
          <w:i/>
          <w:iCs/>
          <w:szCs w:val="24"/>
        </w:rPr>
      </w:pPr>
      <w:r w:rsidRPr="00BD0878">
        <w:rPr>
          <w:rFonts w:ascii="Calibri" w:hAnsi="Calibri" w:cs="Calibri"/>
          <w:i/>
          <w:iCs/>
          <w:szCs w:val="24"/>
        </w:rPr>
        <w:t xml:space="preserve">Identification of schools required to undertake remedial work, how the work was undertaken and </w:t>
      </w:r>
      <w:proofErr w:type="spellStart"/>
      <w:r w:rsidRPr="00BD0878">
        <w:rPr>
          <w:rFonts w:ascii="Calibri" w:hAnsi="Calibri" w:cs="Calibri"/>
          <w:i/>
          <w:iCs/>
          <w:szCs w:val="24"/>
        </w:rPr>
        <w:t>prioritisation</w:t>
      </w:r>
      <w:proofErr w:type="spellEnd"/>
      <w:r w:rsidRPr="00BD0878">
        <w:rPr>
          <w:rFonts w:ascii="Calibri" w:hAnsi="Calibri" w:cs="Calibri"/>
          <w:i/>
          <w:iCs/>
          <w:szCs w:val="24"/>
        </w:rPr>
        <w:t xml:space="preserve"> of schools for remedial work</w:t>
      </w:r>
    </w:p>
    <w:p w14:paraId="135F5907" w14:textId="77777777" w:rsidR="00423A73" w:rsidRPr="005A69C1" w:rsidRDefault="00423A73" w:rsidP="005A69C1">
      <w:pPr>
        <w:rPr>
          <w:rFonts w:ascii="Calibri" w:hAnsi="Calibri" w:cs="Calibri"/>
          <w:szCs w:val="24"/>
        </w:rPr>
      </w:pPr>
    </w:p>
    <w:p w14:paraId="418F1B6B" w14:textId="13B8B8B4" w:rsidR="00074EDE" w:rsidRDefault="00423A73" w:rsidP="000E1B5C">
      <w:pPr>
        <w:rPr>
          <w:rFonts w:ascii="Calibri" w:hAnsi="Calibri" w:cs="Calibri"/>
          <w:szCs w:val="24"/>
        </w:rPr>
      </w:pPr>
      <w:r w:rsidRPr="005A69C1">
        <w:rPr>
          <w:rFonts w:ascii="Calibri" w:hAnsi="Calibri" w:cs="Calibri"/>
          <w:szCs w:val="24"/>
        </w:rPr>
        <w:t xml:space="preserve">The Directorate is now processing your request and in accordance with section 40 of the </w:t>
      </w:r>
      <w:r w:rsidR="004631B7">
        <w:rPr>
          <w:rFonts w:ascii="Calibri" w:hAnsi="Calibri" w:cs="Calibri"/>
          <w:szCs w:val="24"/>
        </w:rPr>
        <w:t xml:space="preserve">FOI </w:t>
      </w:r>
      <w:r w:rsidRPr="005A69C1">
        <w:rPr>
          <w:rFonts w:ascii="Calibri" w:hAnsi="Calibri" w:cs="Calibri"/>
          <w:szCs w:val="24"/>
        </w:rPr>
        <w:t xml:space="preserve">Act, we are required to provide you with a decision on access to </w:t>
      </w:r>
      <w:r w:rsidR="00F44EE0">
        <w:rPr>
          <w:rFonts w:ascii="Calibri" w:hAnsi="Calibri" w:cs="Calibri"/>
          <w:szCs w:val="24"/>
        </w:rPr>
        <w:t>records</w:t>
      </w:r>
      <w:r w:rsidRPr="005A69C1">
        <w:rPr>
          <w:rFonts w:ascii="Calibri" w:hAnsi="Calibri" w:cs="Calibri"/>
          <w:szCs w:val="24"/>
        </w:rPr>
        <w:t xml:space="preserve"> within t</w:t>
      </w:r>
      <w:r w:rsidR="00C3332F">
        <w:rPr>
          <w:rFonts w:ascii="Calibri" w:hAnsi="Calibri" w:cs="Calibri"/>
          <w:szCs w:val="24"/>
        </w:rPr>
        <w:t>he terms of your</w:t>
      </w:r>
      <w:r w:rsidRPr="005A69C1">
        <w:rPr>
          <w:rFonts w:ascii="Calibri" w:hAnsi="Calibri" w:cs="Calibri"/>
          <w:szCs w:val="24"/>
        </w:rPr>
        <w:t xml:space="preserve"> request within </w:t>
      </w:r>
      <w:r w:rsidR="00D932E0">
        <w:rPr>
          <w:rFonts w:ascii="Calibri" w:hAnsi="Calibri" w:cs="Calibri"/>
          <w:szCs w:val="24"/>
        </w:rPr>
        <w:t>3</w:t>
      </w:r>
      <w:r w:rsidRPr="005A69C1">
        <w:rPr>
          <w:rFonts w:ascii="Calibri" w:hAnsi="Calibri" w:cs="Calibri"/>
          <w:szCs w:val="24"/>
        </w:rPr>
        <w:t>0 working days of receipt</w:t>
      </w:r>
      <w:r w:rsidR="005066D1">
        <w:rPr>
          <w:rFonts w:ascii="Calibri" w:hAnsi="Calibri" w:cs="Calibri"/>
          <w:szCs w:val="24"/>
        </w:rPr>
        <w:t xml:space="preserve">, being </w:t>
      </w:r>
      <w:r w:rsidR="003A3B7A">
        <w:rPr>
          <w:rFonts w:ascii="Calibri" w:hAnsi="Calibri" w:cs="Calibri"/>
          <w:szCs w:val="24"/>
        </w:rPr>
        <w:t>16 January 2025.</w:t>
      </w:r>
    </w:p>
    <w:p w14:paraId="00D249CB" w14:textId="77777777" w:rsidR="00074EDE" w:rsidRDefault="00074EDE" w:rsidP="000E1B5C">
      <w:pPr>
        <w:rPr>
          <w:rFonts w:ascii="Calibri" w:hAnsi="Calibri" w:cs="Calibri"/>
          <w:szCs w:val="24"/>
        </w:rPr>
      </w:pPr>
    </w:p>
    <w:p w14:paraId="7484E936" w14:textId="7F876CF1" w:rsidR="000E1B5C" w:rsidRDefault="000E1B5C" w:rsidP="000E1B5C">
      <w:pPr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 xml:space="preserve">If we identify that </w:t>
      </w:r>
      <w:r w:rsidRPr="005A69C1">
        <w:rPr>
          <w:rFonts w:ascii="Calibri" w:hAnsi="Calibri" w:cs="Calibri"/>
          <w:szCs w:val="24"/>
        </w:rPr>
        <w:t xml:space="preserve">consultation with </w:t>
      </w:r>
      <w:r>
        <w:rPr>
          <w:rFonts w:ascii="Calibri" w:hAnsi="Calibri" w:cs="Calibri"/>
          <w:szCs w:val="24"/>
        </w:rPr>
        <w:t xml:space="preserve">a </w:t>
      </w:r>
      <w:r w:rsidRPr="005A69C1">
        <w:rPr>
          <w:rFonts w:ascii="Calibri" w:hAnsi="Calibri" w:cs="Calibri"/>
          <w:szCs w:val="24"/>
        </w:rPr>
        <w:t>relevant third part</w:t>
      </w:r>
      <w:r>
        <w:rPr>
          <w:rFonts w:ascii="Calibri" w:hAnsi="Calibri" w:cs="Calibri"/>
          <w:szCs w:val="24"/>
        </w:rPr>
        <w:t>y</w:t>
      </w:r>
      <w:r w:rsidRPr="005A69C1">
        <w:rPr>
          <w:rFonts w:ascii="Calibri" w:hAnsi="Calibri" w:cs="Calibri"/>
          <w:szCs w:val="24"/>
        </w:rPr>
        <w:t xml:space="preserve"> </w:t>
      </w:r>
      <w:r>
        <w:rPr>
          <w:rFonts w:ascii="Calibri" w:hAnsi="Calibri" w:cs="Calibri"/>
          <w:szCs w:val="24"/>
        </w:rPr>
        <w:t>is likely to</w:t>
      </w:r>
      <w:r w:rsidRPr="005A69C1">
        <w:rPr>
          <w:rFonts w:ascii="Calibri" w:hAnsi="Calibri" w:cs="Calibri"/>
          <w:szCs w:val="24"/>
        </w:rPr>
        <w:t xml:space="preserve"> be required</w:t>
      </w:r>
      <w:r>
        <w:rPr>
          <w:rFonts w:ascii="Calibri" w:hAnsi="Calibri" w:cs="Calibri"/>
          <w:szCs w:val="24"/>
        </w:rPr>
        <w:t xml:space="preserve"> to conduct this process, i</w:t>
      </w:r>
      <w:r w:rsidRPr="005A69C1">
        <w:rPr>
          <w:rFonts w:ascii="Calibri" w:hAnsi="Calibri" w:cs="Calibri"/>
          <w:szCs w:val="24"/>
        </w:rPr>
        <w:t xml:space="preserve">n line with the </w:t>
      </w:r>
      <w:r w:rsidR="004631B7">
        <w:rPr>
          <w:rFonts w:ascii="Calibri" w:hAnsi="Calibri" w:cs="Calibri"/>
          <w:szCs w:val="24"/>
        </w:rPr>
        <w:t xml:space="preserve">FOI </w:t>
      </w:r>
      <w:r w:rsidRPr="005A69C1">
        <w:rPr>
          <w:rFonts w:ascii="Calibri" w:hAnsi="Calibri" w:cs="Calibri"/>
          <w:szCs w:val="24"/>
        </w:rPr>
        <w:t xml:space="preserve">Act, </w:t>
      </w:r>
      <w:r>
        <w:rPr>
          <w:rFonts w:ascii="Calibri" w:hAnsi="Calibri" w:cs="Calibri"/>
          <w:szCs w:val="24"/>
        </w:rPr>
        <w:t>the decision date will be</w:t>
      </w:r>
      <w:r w:rsidRPr="005A69C1">
        <w:rPr>
          <w:rFonts w:ascii="Calibri" w:hAnsi="Calibri" w:cs="Calibri"/>
          <w:szCs w:val="24"/>
        </w:rPr>
        <w:t xml:space="preserve"> extended by 15 working days</w:t>
      </w:r>
      <w:r>
        <w:rPr>
          <w:rFonts w:ascii="Calibri" w:hAnsi="Calibri" w:cs="Calibri"/>
          <w:szCs w:val="24"/>
        </w:rPr>
        <w:t xml:space="preserve">. We will inform you if this needs to occur. </w:t>
      </w:r>
    </w:p>
    <w:p w14:paraId="7D9EEC67" w14:textId="54E020C1" w:rsidR="00034C50" w:rsidRDefault="00034C50" w:rsidP="005A69C1">
      <w:pPr>
        <w:rPr>
          <w:rFonts w:ascii="Calibri" w:hAnsi="Calibri" w:cs="Calibri"/>
          <w:szCs w:val="24"/>
        </w:rPr>
      </w:pPr>
    </w:p>
    <w:p w14:paraId="780F8DDC" w14:textId="6BC1BCDA" w:rsidR="00E168CA" w:rsidRPr="003A3B7A" w:rsidRDefault="00423A73" w:rsidP="005A69C1">
      <w:pPr>
        <w:rPr>
          <w:rFonts w:ascii="Calibri" w:hAnsi="Calibri" w:cs="Calibri"/>
          <w:b/>
          <w:szCs w:val="24"/>
        </w:rPr>
      </w:pPr>
      <w:r w:rsidRPr="003A3B7A">
        <w:rPr>
          <w:rFonts w:ascii="Calibri" w:hAnsi="Calibri" w:cs="Calibri"/>
          <w:b/>
          <w:szCs w:val="24"/>
        </w:rPr>
        <w:t>Charges</w:t>
      </w:r>
    </w:p>
    <w:p w14:paraId="769E71CE" w14:textId="3E86DABA" w:rsidR="003A3B7A" w:rsidRDefault="00423A73">
      <w:pPr>
        <w:rPr>
          <w:rFonts w:ascii="Calibri" w:hAnsi="Calibri" w:cs="Calibri"/>
          <w:szCs w:val="24"/>
        </w:rPr>
      </w:pPr>
      <w:r w:rsidRPr="003A3B7A">
        <w:rPr>
          <w:rFonts w:ascii="Calibri" w:hAnsi="Calibri" w:cs="Calibri"/>
          <w:szCs w:val="24"/>
        </w:rPr>
        <w:t>Please be aware that processing charges may be payable in relation to your request. Should you be liable to pay a processing charge, you will be notified in writing of the preliminary assessment and given an opportunity to make an application that the charge should be</w:t>
      </w:r>
      <w:r w:rsidR="00034C50" w:rsidRPr="003A3B7A">
        <w:rPr>
          <w:rFonts w:ascii="Calibri" w:hAnsi="Calibri" w:cs="Calibri"/>
          <w:szCs w:val="24"/>
        </w:rPr>
        <w:t xml:space="preserve"> remitted in whole or in part. </w:t>
      </w:r>
      <w:r w:rsidRPr="003A3B7A">
        <w:rPr>
          <w:rFonts w:ascii="Calibri" w:hAnsi="Calibri" w:cs="Calibri"/>
          <w:szCs w:val="24"/>
        </w:rPr>
        <w:t>This may affect the time within which your application is processed.</w:t>
      </w:r>
    </w:p>
    <w:p w14:paraId="5681D8AD" w14:textId="77777777" w:rsidR="003A3B7A" w:rsidRDefault="003A3B7A">
      <w:pPr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br w:type="page"/>
      </w:r>
    </w:p>
    <w:p w14:paraId="48F01C9F" w14:textId="77777777" w:rsidR="003A3B7A" w:rsidRPr="003A3B7A" w:rsidRDefault="003A3B7A">
      <w:pPr>
        <w:rPr>
          <w:rFonts w:ascii="Calibri" w:hAnsi="Calibri" w:cs="Calibri"/>
          <w:szCs w:val="24"/>
        </w:rPr>
      </w:pPr>
    </w:p>
    <w:p w14:paraId="38575F0C" w14:textId="390E59F9" w:rsidR="00423A73" w:rsidRDefault="00423A73" w:rsidP="005A69C1">
      <w:pPr>
        <w:rPr>
          <w:rFonts w:ascii="Calibri" w:hAnsi="Calibri" w:cs="Calibri"/>
          <w:b/>
          <w:szCs w:val="24"/>
        </w:rPr>
      </w:pPr>
      <w:r w:rsidRPr="00D971D8">
        <w:rPr>
          <w:rFonts w:ascii="Calibri" w:hAnsi="Calibri" w:cs="Calibri"/>
          <w:b/>
          <w:szCs w:val="24"/>
        </w:rPr>
        <w:t>Open Access Information</w:t>
      </w:r>
    </w:p>
    <w:p w14:paraId="0AE62D9F" w14:textId="13DCB025" w:rsidR="00423A73" w:rsidRPr="005A69C1" w:rsidRDefault="00D971D8" w:rsidP="005A69C1">
      <w:pPr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 xml:space="preserve">The </w:t>
      </w:r>
      <w:r w:rsidR="004631B7">
        <w:rPr>
          <w:rFonts w:ascii="Calibri" w:hAnsi="Calibri" w:cs="Calibri"/>
          <w:szCs w:val="24"/>
        </w:rPr>
        <w:t xml:space="preserve">FOI </w:t>
      </w:r>
      <w:r w:rsidR="00423A73" w:rsidRPr="005A69C1">
        <w:rPr>
          <w:rFonts w:ascii="Calibri" w:hAnsi="Calibri" w:cs="Calibri"/>
          <w:szCs w:val="24"/>
        </w:rPr>
        <w:t>Act requires that details regarding your request such as your application, decision notices, and information released to you, must be recorded in the agency</w:t>
      </w:r>
      <w:r w:rsidR="00C3332F">
        <w:rPr>
          <w:rFonts w:ascii="Calibri" w:hAnsi="Calibri" w:cs="Calibri"/>
          <w:szCs w:val="24"/>
        </w:rPr>
        <w:t>’s</w:t>
      </w:r>
      <w:r w:rsidR="00423A73" w:rsidRPr="005A69C1">
        <w:rPr>
          <w:rFonts w:ascii="Calibri" w:hAnsi="Calibri" w:cs="Calibri"/>
          <w:szCs w:val="24"/>
        </w:rPr>
        <w:t xml:space="preserve"> disclosure log and be made </w:t>
      </w:r>
      <w:r w:rsidR="007160A4" w:rsidRPr="005A69C1">
        <w:rPr>
          <w:rFonts w:ascii="Calibri" w:hAnsi="Calibri" w:cs="Calibri"/>
          <w:szCs w:val="24"/>
        </w:rPr>
        <w:t>publicly</w:t>
      </w:r>
      <w:r w:rsidR="00423A73" w:rsidRPr="005A69C1">
        <w:rPr>
          <w:rFonts w:ascii="Calibri" w:hAnsi="Calibri" w:cs="Calibri"/>
          <w:szCs w:val="24"/>
        </w:rPr>
        <w:t xml:space="preserve"> available </w:t>
      </w:r>
      <w:r w:rsidR="00C3332F">
        <w:rPr>
          <w:rFonts w:ascii="Calibri" w:hAnsi="Calibri" w:cs="Calibri"/>
          <w:szCs w:val="24"/>
        </w:rPr>
        <w:t xml:space="preserve">between </w:t>
      </w:r>
      <w:r w:rsidR="00423A73" w:rsidRPr="005A69C1">
        <w:rPr>
          <w:rFonts w:ascii="Calibri" w:hAnsi="Calibri" w:cs="Calibri"/>
          <w:szCs w:val="24"/>
        </w:rPr>
        <w:t xml:space="preserve">three </w:t>
      </w:r>
      <w:r w:rsidR="00C3332F">
        <w:rPr>
          <w:rFonts w:ascii="Calibri" w:hAnsi="Calibri" w:cs="Calibri"/>
          <w:szCs w:val="24"/>
        </w:rPr>
        <w:t xml:space="preserve">and ten </w:t>
      </w:r>
      <w:r w:rsidR="00423A73" w:rsidRPr="005A69C1">
        <w:rPr>
          <w:rFonts w:ascii="Calibri" w:hAnsi="Calibri" w:cs="Calibri"/>
          <w:szCs w:val="24"/>
        </w:rPr>
        <w:t>working days after a decision on access has been given to you. Please be aware that while no personal information will be included in the published information</w:t>
      </w:r>
      <w:r w:rsidR="00C3332F">
        <w:rPr>
          <w:rFonts w:ascii="Calibri" w:hAnsi="Calibri" w:cs="Calibri"/>
          <w:szCs w:val="24"/>
        </w:rPr>
        <w:t>,</w:t>
      </w:r>
      <w:r w:rsidR="00423A73" w:rsidRPr="005A69C1">
        <w:rPr>
          <w:rFonts w:ascii="Calibri" w:hAnsi="Calibri" w:cs="Calibri"/>
          <w:szCs w:val="24"/>
        </w:rPr>
        <w:t xml:space="preserve"> all other information will be published on </w:t>
      </w:r>
      <w:r w:rsidR="00C3332F">
        <w:rPr>
          <w:rFonts w:ascii="Calibri" w:hAnsi="Calibri" w:cs="Calibri"/>
          <w:szCs w:val="24"/>
        </w:rPr>
        <w:t xml:space="preserve">the Directorate’s website at </w:t>
      </w:r>
      <w:r w:rsidR="00CE248B" w:rsidRPr="00BD0878">
        <w:rPr>
          <w:rFonts w:ascii="Calibri" w:hAnsi="Calibri" w:cs="Calibri"/>
          <w:szCs w:val="24"/>
        </w:rPr>
        <w:t>www.act.gov.au/open/foi-disclosure-logs/education-foi-disclosure-logs</w:t>
      </w:r>
      <w:r w:rsidR="00CE248B">
        <w:rPr>
          <w:rFonts w:ascii="Calibri" w:hAnsi="Calibri" w:cs="Calibri"/>
          <w:szCs w:val="24"/>
        </w:rPr>
        <w:t xml:space="preserve">, </w:t>
      </w:r>
      <w:r w:rsidR="005033D9" w:rsidRPr="005033D9">
        <w:rPr>
          <w:rFonts w:ascii="Calibri" w:hAnsi="Calibri" w:cs="Calibri"/>
          <w:szCs w:val="24"/>
        </w:rPr>
        <w:t>unless it is about your business, commercial, financial or professional affairs and publication is deemed unreasonable in the circumstances.</w:t>
      </w:r>
    </w:p>
    <w:p w14:paraId="3B70F392" w14:textId="77777777" w:rsidR="00423A73" w:rsidRPr="005A69C1" w:rsidRDefault="00423A73" w:rsidP="005A69C1">
      <w:pPr>
        <w:rPr>
          <w:rFonts w:ascii="Calibri" w:hAnsi="Calibri" w:cs="Calibri"/>
          <w:szCs w:val="24"/>
        </w:rPr>
      </w:pPr>
    </w:p>
    <w:p w14:paraId="5934B6BF" w14:textId="2F7F33C7" w:rsidR="000E1B5C" w:rsidRPr="005A69C1" w:rsidRDefault="009729F0" w:rsidP="000E1B5C">
      <w:pPr>
        <w:rPr>
          <w:rFonts w:ascii="Calibri" w:hAnsi="Calibri" w:cs="Calibri"/>
          <w:szCs w:val="24"/>
        </w:rPr>
      </w:pPr>
      <w:r w:rsidRPr="009729F0">
        <w:rPr>
          <w:rFonts w:ascii="Calibri" w:hAnsi="Calibri" w:cs="Calibri"/>
          <w:szCs w:val="24"/>
        </w:rPr>
        <w:t>Please contact the Directorate’s FOI team at EducationFOI@act.gov.au or 02 6205 0720 if you require any further information regarding your request.</w:t>
      </w:r>
    </w:p>
    <w:p w14:paraId="5653ADA1" w14:textId="77777777" w:rsidR="000E1B5C" w:rsidRPr="005A69C1" w:rsidRDefault="000E1B5C" w:rsidP="000E1B5C">
      <w:pPr>
        <w:rPr>
          <w:rFonts w:ascii="Calibri" w:hAnsi="Calibri" w:cs="Calibri"/>
          <w:szCs w:val="24"/>
        </w:rPr>
      </w:pPr>
    </w:p>
    <w:p w14:paraId="787B5D8E" w14:textId="77777777" w:rsidR="00423A73" w:rsidRPr="005A69C1" w:rsidRDefault="00423A73" w:rsidP="005A69C1">
      <w:pPr>
        <w:rPr>
          <w:rFonts w:ascii="Calibri" w:hAnsi="Calibri" w:cs="Calibri"/>
          <w:szCs w:val="24"/>
        </w:rPr>
      </w:pPr>
    </w:p>
    <w:p w14:paraId="10CB76B4" w14:textId="77777777" w:rsidR="00BD0878" w:rsidRPr="008735F8" w:rsidRDefault="00BD0878" w:rsidP="00BD0878">
      <w:pPr>
        <w:tabs>
          <w:tab w:val="left" w:pos="6520"/>
          <w:tab w:val="left" w:pos="9660"/>
        </w:tabs>
        <w:rPr>
          <w:rFonts w:ascii="Calibri" w:hAnsi="Calibri" w:cs="Calibri"/>
          <w:szCs w:val="24"/>
        </w:rPr>
      </w:pPr>
      <w:r w:rsidRPr="008735F8">
        <w:rPr>
          <w:rFonts w:ascii="Calibri" w:hAnsi="Calibri" w:cs="Calibri"/>
          <w:szCs w:val="24"/>
        </w:rPr>
        <w:t>Yours sincerely,</w:t>
      </w:r>
    </w:p>
    <w:p w14:paraId="68959BDF" w14:textId="77777777" w:rsidR="00BD0878" w:rsidRPr="008735F8" w:rsidRDefault="00BD0878" w:rsidP="00BD0878">
      <w:pPr>
        <w:tabs>
          <w:tab w:val="left" w:pos="6520"/>
          <w:tab w:val="left" w:pos="9660"/>
        </w:tabs>
        <w:rPr>
          <w:rFonts w:ascii="Calibri" w:hAnsi="Calibri" w:cs="Calibri"/>
          <w:szCs w:val="24"/>
        </w:rPr>
      </w:pPr>
      <w:r w:rsidRPr="008735F8">
        <w:rPr>
          <w:rFonts w:ascii="Calibri" w:hAnsi="Calibri" w:cs="Calibri"/>
          <w:noProof/>
          <w:szCs w:val="24"/>
        </w:rPr>
        <w:drawing>
          <wp:anchor distT="0" distB="0" distL="114300" distR="114300" simplePos="0" relativeHeight="251659264" behindDoc="1" locked="0" layoutInCell="1" allowOverlap="1" wp14:anchorId="4B55C5A9" wp14:editId="44C2CB6E">
            <wp:simplePos x="0" y="0"/>
            <wp:positionH relativeFrom="column">
              <wp:posOffset>-127635</wp:posOffset>
            </wp:positionH>
            <wp:positionV relativeFrom="paragraph">
              <wp:posOffset>57150</wp:posOffset>
            </wp:positionV>
            <wp:extent cx="1085850" cy="585470"/>
            <wp:effectExtent l="0" t="0" r="0" b="5080"/>
            <wp:wrapNone/>
            <wp:docPr id="1476754255" name="Picture 2" descr="A close-up of a signatur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6754255" name="Picture 2" descr="A close-up of a signature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5850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89BAF6" w14:textId="77777777" w:rsidR="00BD0878" w:rsidRPr="008735F8" w:rsidRDefault="00BD0878" w:rsidP="00BD0878">
      <w:pPr>
        <w:tabs>
          <w:tab w:val="left" w:pos="6520"/>
          <w:tab w:val="left" w:pos="9660"/>
        </w:tabs>
        <w:rPr>
          <w:rFonts w:ascii="Calibri" w:hAnsi="Calibri" w:cs="Calibri"/>
          <w:szCs w:val="24"/>
        </w:rPr>
      </w:pPr>
    </w:p>
    <w:p w14:paraId="14D6605D" w14:textId="77777777" w:rsidR="00BD0878" w:rsidRPr="008735F8" w:rsidRDefault="00BD0878" w:rsidP="00BD0878">
      <w:pPr>
        <w:tabs>
          <w:tab w:val="left" w:pos="6520"/>
          <w:tab w:val="left" w:pos="9660"/>
        </w:tabs>
        <w:rPr>
          <w:rFonts w:ascii="Calibri" w:hAnsi="Calibri" w:cs="Calibri"/>
          <w:szCs w:val="24"/>
        </w:rPr>
      </w:pPr>
    </w:p>
    <w:p w14:paraId="7F3B7FF6" w14:textId="77777777" w:rsidR="00BD0878" w:rsidRPr="008735F8" w:rsidRDefault="00BD0878" w:rsidP="00BD0878">
      <w:pPr>
        <w:tabs>
          <w:tab w:val="left" w:pos="6520"/>
          <w:tab w:val="left" w:pos="9660"/>
        </w:tabs>
        <w:rPr>
          <w:rFonts w:ascii="Calibri" w:hAnsi="Calibri" w:cs="Calibri"/>
          <w:szCs w:val="24"/>
        </w:rPr>
      </w:pPr>
    </w:p>
    <w:p w14:paraId="28A8F8B4" w14:textId="77777777" w:rsidR="00BD0878" w:rsidRPr="008735F8" w:rsidRDefault="00BD0878" w:rsidP="00BD0878">
      <w:pPr>
        <w:tabs>
          <w:tab w:val="left" w:pos="6520"/>
          <w:tab w:val="left" w:pos="9660"/>
        </w:tabs>
        <w:rPr>
          <w:rFonts w:ascii="Calibri" w:hAnsi="Calibri" w:cs="Calibri"/>
          <w:szCs w:val="24"/>
        </w:rPr>
      </w:pPr>
      <w:r w:rsidRPr="008735F8">
        <w:rPr>
          <w:rFonts w:ascii="Calibri" w:hAnsi="Calibri" w:cs="Calibri"/>
          <w:szCs w:val="24"/>
        </w:rPr>
        <w:t>Novi Lewis</w:t>
      </w:r>
    </w:p>
    <w:p w14:paraId="7559E070" w14:textId="77777777" w:rsidR="00BD0878" w:rsidRPr="008735F8" w:rsidRDefault="00BD0878" w:rsidP="00BD0878">
      <w:pPr>
        <w:tabs>
          <w:tab w:val="left" w:pos="6520"/>
          <w:tab w:val="left" w:pos="9660"/>
        </w:tabs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>Assistant Director, FOI</w:t>
      </w:r>
    </w:p>
    <w:p w14:paraId="14041ABB" w14:textId="77777777" w:rsidR="00BD0878" w:rsidRPr="008735F8" w:rsidRDefault="00BD0878" w:rsidP="00BD0878">
      <w:pPr>
        <w:tabs>
          <w:tab w:val="left" w:pos="6520"/>
          <w:tab w:val="left" w:pos="9660"/>
        </w:tabs>
        <w:rPr>
          <w:rFonts w:ascii="Calibri" w:hAnsi="Calibri" w:cs="Calibri"/>
          <w:szCs w:val="24"/>
        </w:rPr>
      </w:pPr>
      <w:r w:rsidRPr="008735F8">
        <w:rPr>
          <w:rFonts w:ascii="Calibri" w:hAnsi="Calibri" w:cs="Calibri"/>
          <w:szCs w:val="24"/>
        </w:rPr>
        <w:t>Governance</w:t>
      </w:r>
    </w:p>
    <w:p w14:paraId="7C823D17" w14:textId="77777777" w:rsidR="00BD0878" w:rsidRPr="005C6276" w:rsidRDefault="00BD0878" w:rsidP="00BD0878">
      <w:pPr>
        <w:tabs>
          <w:tab w:val="left" w:pos="6520"/>
          <w:tab w:val="left" w:pos="9660"/>
        </w:tabs>
        <w:rPr>
          <w:rFonts w:asciiTheme="minorHAnsi" w:hAnsiTheme="minorHAnsi" w:cs="Calibri"/>
          <w:szCs w:val="24"/>
        </w:rPr>
      </w:pPr>
    </w:p>
    <w:p w14:paraId="2B6E8E4C" w14:textId="77777777" w:rsidR="00BD0878" w:rsidRPr="00F10BE3" w:rsidRDefault="00BD0878" w:rsidP="00BD0878">
      <w:pPr>
        <w:tabs>
          <w:tab w:val="left" w:pos="6520"/>
          <w:tab w:val="left" w:pos="9660"/>
        </w:tabs>
        <w:rPr>
          <w:rFonts w:asciiTheme="minorHAnsi" w:hAnsiTheme="minorHAnsi" w:cs="Calibri"/>
          <w:bCs/>
          <w:szCs w:val="24"/>
        </w:rPr>
      </w:pPr>
      <w:r>
        <w:rPr>
          <w:rFonts w:asciiTheme="minorHAnsi" w:hAnsiTheme="minorHAnsi" w:cs="Calibri"/>
          <w:bCs/>
          <w:szCs w:val="24"/>
        </w:rPr>
        <w:t>8 December 2025</w:t>
      </w:r>
    </w:p>
    <w:p w14:paraId="2B1EC013" w14:textId="77777777" w:rsidR="00423A73" w:rsidRPr="00F10BE3" w:rsidRDefault="00423A73" w:rsidP="00BA6E53">
      <w:pPr>
        <w:tabs>
          <w:tab w:val="left" w:pos="6520"/>
          <w:tab w:val="left" w:pos="9660"/>
        </w:tabs>
        <w:rPr>
          <w:rFonts w:asciiTheme="minorHAnsi" w:hAnsiTheme="minorHAnsi" w:cs="Calibri"/>
          <w:bCs/>
          <w:szCs w:val="24"/>
        </w:rPr>
      </w:pPr>
    </w:p>
    <w:sectPr w:rsidR="00423A73" w:rsidRPr="00F10BE3" w:rsidSect="00907E1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2268" w:right="1418" w:bottom="1418" w:left="1701" w:header="1701" w:footer="45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FD97F3" w14:textId="77777777" w:rsidR="00182460" w:rsidRDefault="00182460">
      <w:r>
        <w:separator/>
      </w:r>
    </w:p>
  </w:endnote>
  <w:endnote w:type="continuationSeparator" w:id="0">
    <w:p w14:paraId="379CC873" w14:textId="77777777" w:rsidR="00182460" w:rsidRDefault="001824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ew York">
    <w:altName w:val="Times New Roman"/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281454" w14:textId="77777777" w:rsidR="00182460" w:rsidRDefault="0018246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050F9" w14:textId="77777777" w:rsidR="00182460" w:rsidRDefault="0018246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676FA3" w14:textId="77777777" w:rsidR="00182460" w:rsidRDefault="00182460" w:rsidP="00AD0EB0">
    <w:pPr>
      <w:pStyle w:val="Header"/>
      <w:ind w:left="-1134" w:right="-289"/>
      <w:rPr>
        <w:sz w:val="16"/>
      </w:rPr>
    </w:pPr>
  </w:p>
  <w:p w14:paraId="63329E8C" w14:textId="77777777" w:rsidR="00182460" w:rsidRPr="00262E29" w:rsidRDefault="00182460" w:rsidP="005829D3">
    <w:pPr>
      <w:jc w:val="center"/>
      <w:rPr>
        <w:rFonts w:asciiTheme="minorHAnsi" w:hAnsiTheme="minorHAnsi"/>
        <w:b/>
        <w:sz w:val="18"/>
        <w:szCs w:val="18"/>
        <w:lang w:val="it-IT"/>
      </w:rPr>
    </w:pPr>
    <w:r w:rsidRPr="00262E29">
      <w:rPr>
        <w:rFonts w:asciiTheme="minorHAnsi" w:hAnsiTheme="minorHAnsi"/>
        <w:b/>
        <w:sz w:val="18"/>
        <w:szCs w:val="18"/>
        <w:lang w:val="it-IT"/>
      </w:rPr>
      <w:t>GPO Box 158 Canberra ACT 2601  |  phone: 132281  |  www.act.gov.au</w:t>
    </w:r>
  </w:p>
  <w:p w14:paraId="27F95500" w14:textId="77777777" w:rsidR="00182460" w:rsidRPr="00E266B3" w:rsidRDefault="00182460" w:rsidP="00E266B3">
    <w:pPr>
      <w:pStyle w:val="Header"/>
      <w:tabs>
        <w:tab w:val="left" w:pos="993"/>
      </w:tabs>
      <w:spacing w:before="120"/>
      <w:ind w:right="-289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5D86BA" w14:textId="77777777" w:rsidR="00182460" w:rsidRDefault="00182460">
      <w:r>
        <w:separator/>
      </w:r>
    </w:p>
  </w:footnote>
  <w:footnote w:type="continuationSeparator" w:id="0">
    <w:p w14:paraId="3941EC4A" w14:textId="77777777" w:rsidR="00182460" w:rsidRDefault="001824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8138A1" w14:textId="77777777" w:rsidR="00182460" w:rsidRDefault="0018246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045BB" w14:textId="77777777" w:rsidR="00182460" w:rsidRDefault="0018246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1BA58C" w14:textId="77777777" w:rsidR="00182460" w:rsidRPr="001E320B" w:rsidRDefault="00182460" w:rsidP="001E320B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58240" behindDoc="1" locked="0" layoutInCell="1" allowOverlap="1" wp14:anchorId="1F123045" wp14:editId="17D28A5B">
          <wp:simplePos x="0" y="0"/>
          <wp:positionH relativeFrom="column">
            <wp:posOffset>-78105</wp:posOffset>
          </wp:positionH>
          <wp:positionV relativeFrom="paragraph">
            <wp:posOffset>-318135</wp:posOffset>
          </wp:positionV>
          <wp:extent cx="1245870" cy="632460"/>
          <wp:effectExtent l="19050" t="0" r="0" b="0"/>
          <wp:wrapNone/>
          <wp:docPr id="2" name="Picture 1" descr="C:\Users\Naomi Hurst\AppData\Local\Microsoft\Windows\Temporary Internet Files\Content.Word\ACTGov_EDU_inline_black.w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Naomi Hurst\AppData\Local\Microsoft\Windows\Temporary Internet Files\Content.Word\ACTGov_EDU_inline_black.wm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5870" cy="6324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465C850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0968A5"/>
    <w:multiLevelType w:val="hybridMultilevel"/>
    <w:tmpl w:val="B88AFCB0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3916DC"/>
    <w:multiLevelType w:val="hybridMultilevel"/>
    <w:tmpl w:val="3E68836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5776763"/>
    <w:multiLevelType w:val="hybridMultilevel"/>
    <w:tmpl w:val="0FD00DB4"/>
    <w:lvl w:ilvl="0" w:tplc="16B453A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789" w:hanging="360"/>
      </w:pPr>
    </w:lvl>
    <w:lvl w:ilvl="2" w:tplc="0C09001B" w:tentative="1">
      <w:start w:val="1"/>
      <w:numFmt w:val="lowerRoman"/>
      <w:lvlText w:val="%3."/>
      <w:lvlJc w:val="right"/>
      <w:pPr>
        <w:ind w:left="2509" w:hanging="180"/>
      </w:pPr>
    </w:lvl>
    <w:lvl w:ilvl="3" w:tplc="0C09000F" w:tentative="1">
      <w:start w:val="1"/>
      <w:numFmt w:val="decimal"/>
      <w:lvlText w:val="%4."/>
      <w:lvlJc w:val="left"/>
      <w:pPr>
        <w:ind w:left="3229" w:hanging="360"/>
      </w:pPr>
    </w:lvl>
    <w:lvl w:ilvl="4" w:tplc="0C090019" w:tentative="1">
      <w:start w:val="1"/>
      <w:numFmt w:val="lowerLetter"/>
      <w:lvlText w:val="%5."/>
      <w:lvlJc w:val="left"/>
      <w:pPr>
        <w:ind w:left="3949" w:hanging="360"/>
      </w:pPr>
    </w:lvl>
    <w:lvl w:ilvl="5" w:tplc="0C09001B" w:tentative="1">
      <w:start w:val="1"/>
      <w:numFmt w:val="lowerRoman"/>
      <w:lvlText w:val="%6."/>
      <w:lvlJc w:val="right"/>
      <w:pPr>
        <w:ind w:left="4669" w:hanging="180"/>
      </w:pPr>
    </w:lvl>
    <w:lvl w:ilvl="6" w:tplc="0C09000F" w:tentative="1">
      <w:start w:val="1"/>
      <w:numFmt w:val="decimal"/>
      <w:lvlText w:val="%7."/>
      <w:lvlJc w:val="left"/>
      <w:pPr>
        <w:ind w:left="5389" w:hanging="360"/>
      </w:pPr>
    </w:lvl>
    <w:lvl w:ilvl="7" w:tplc="0C090019" w:tentative="1">
      <w:start w:val="1"/>
      <w:numFmt w:val="lowerLetter"/>
      <w:lvlText w:val="%8."/>
      <w:lvlJc w:val="left"/>
      <w:pPr>
        <w:ind w:left="6109" w:hanging="360"/>
      </w:pPr>
    </w:lvl>
    <w:lvl w:ilvl="8" w:tplc="0C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BE16A0D"/>
    <w:multiLevelType w:val="hybridMultilevel"/>
    <w:tmpl w:val="ABA4658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54702C"/>
    <w:multiLevelType w:val="hybridMultilevel"/>
    <w:tmpl w:val="13E0E7FE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5402E59"/>
    <w:multiLevelType w:val="hybridMultilevel"/>
    <w:tmpl w:val="FA7C0AA6"/>
    <w:lvl w:ilvl="0" w:tplc="ECD2DDE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4855800">
    <w:abstractNumId w:val="2"/>
  </w:num>
  <w:num w:numId="2" w16cid:durableId="999239169">
    <w:abstractNumId w:val="0"/>
  </w:num>
  <w:num w:numId="3" w16cid:durableId="13918789">
    <w:abstractNumId w:val="4"/>
  </w:num>
  <w:num w:numId="4" w16cid:durableId="350765700">
    <w:abstractNumId w:val="5"/>
  </w:num>
  <w:num w:numId="5" w16cid:durableId="457189966">
    <w:abstractNumId w:val="3"/>
  </w:num>
  <w:num w:numId="6" w16cid:durableId="681668298">
    <w:abstractNumId w:val="1"/>
  </w:num>
  <w:num w:numId="7" w16cid:durableId="15479871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activeWritingStyle w:appName="MSWord" w:lang="en-AU" w:vendorID="6" w:dllVersion="2" w:checkStyle="1"/>
  <w:activeWritingStyle w:appName="MSWord" w:lang="it-IT" w:vendorID="3" w:dllVersion="517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0593">
      <o:colormru v:ext="edit" colors="#a3a3a3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2126"/>
    <w:rsid w:val="00034C50"/>
    <w:rsid w:val="000719BE"/>
    <w:rsid w:val="00074EDE"/>
    <w:rsid w:val="000C05C1"/>
    <w:rsid w:val="000E1B5C"/>
    <w:rsid w:val="000E68D5"/>
    <w:rsid w:val="00147463"/>
    <w:rsid w:val="0016109E"/>
    <w:rsid w:val="001814C1"/>
    <w:rsid w:val="00182460"/>
    <w:rsid w:val="00193A00"/>
    <w:rsid w:val="001B1BC5"/>
    <w:rsid w:val="001D63EF"/>
    <w:rsid w:val="001E2930"/>
    <w:rsid w:val="001E320B"/>
    <w:rsid w:val="001F4323"/>
    <w:rsid w:val="00212F8A"/>
    <w:rsid w:val="00245535"/>
    <w:rsid w:val="00262E29"/>
    <w:rsid w:val="00296E3F"/>
    <w:rsid w:val="002A0CF7"/>
    <w:rsid w:val="002B5533"/>
    <w:rsid w:val="002C0C0E"/>
    <w:rsid w:val="002C5FA7"/>
    <w:rsid w:val="002D7BB0"/>
    <w:rsid w:val="002E2058"/>
    <w:rsid w:val="002F270B"/>
    <w:rsid w:val="002F3F12"/>
    <w:rsid w:val="00326B66"/>
    <w:rsid w:val="003404FF"/>
    <w:rsid w:val="0034470D"/>
    <w:rsid w:val="0038054C"/>
    <w:rsid w:val="003A3B7A"/>
    <w:rsid w:val="003B7477"/>
    <w:rsid w:val="003C5611"/>
    <w:rsid w:val="003C5A84"/>
    <w:rsid w:val="003F4951"/>
    <w:rsid w:val="003F4A43"/>
    <w:rsid w:val="00402D9C"/>
    <w:rsid w:val="00407CAF"/>
    <w:rsid w:val="00411339"/>
    <w:rsid w:val="00414283"/>
    <w:rsid w:val="00423851"/>
    <w:rsid w:val="00423A73"/>
    <w:rsid w:val="0046063B"/>
    <w:rsid w:val="004611E1"/>
    <w:rsid w:val="004631B7"/>
    <w:rsid w:val="00470101"/>
    <w:rsid w:val="00490D31"/>
    <w:rsid w:val="004B1B69"/>
    <w:rsid w:val="004C2126"/>
    <w:rsid w:val="004D7210"/>
    <w:rsid w:val="004E340F"/>
    <w:rsid w:val="005033D9"/>
    <w:rsid w:val="005066D1"/>
    <w:rsid w:val="00506DB9"/>
    <w:rsid w:val="00510316"/>
    <w:rsid w:val="005324CB"/>
    <w:rsid w:val="00533344"/>
    <w:rsid w:val="00540482"/>
    <w:rsid w:val="00564EB7"/>
    <w:rsid w:val="00572599"/>
    <w:rsid w:val="0057368E"/>
    <w:rsid w:val="0057763C"/>
    <w:rsid w:val="005829D3"/>
    <w:rsid w:val="005932BF"/>
    <w:rsid w:val="005A69C1"/>
    <w:rsid w:val="005B30E9"/>
    <w:rsid w:val="006038DD"/>
    <w:rsid w:val="00621E13"/>
    <w:rsid w:val="00635649"/>
    <w:rsid w:val="00651E5C"/>
    <w:rsid w:val="006556E6"/>
    <w:rsid w:val="0065738E"/>
    <w:rsid w:val="00664CCF"/>
    <w:rsid w:val="00665F32"/>
    <w:rsid w:val="00687E23"/>
    <w:rsid w:val="006A6CB4"/>
    <w:rsid w:val="006B28FB"/>
    <w:rsid w:val="006B699F"/>
    <w:rsid w:val="006B78A6"/>
    <w:rsid w:val="006C45D1"/>
    <w:rsid w:val="006D163D"/>
    <w:rsid w:val="006D3027"/>
    <w:rsid w:val="006F156D"/>
    <w:rsid w:val="00703243"/>
    <w:rsid w:val="007048D7"/>
    <w:rsid w:val="00711996"/>
    <w:rsid w:val="007160A4"/>
    <w:rsid w:val="00726002"/>
    <w:rsid w:val="00730133"/>
    <w:rsid w:val="00734212"/>
    <w:rsid w:val="00743BA4"/>
    <w:rsid w:val="00760C2C"/>
    <w:rsid w:val="007638E9"/>
    <w:rsid w:val="00766914"/>
    <w:rsid w:val="007838C5"/>
    <w:rsid w:val="00784C44"/>
    <w:rsid w:val="00793089"/>
    <w:rsid w:val="007C01D4"/>
    <w:rsid w:val="007E33A4"/>
    <w:rsid w:val="008268A4"/>
    <w:rsid w:val="0083135F"/>
    <w:rsid w:val="00833AD9"/>
    <w:rsid w:val="00844750"/>
    <w:rsid w:val="008453BB"/>
    <w:rsid w:val="008638F1"/>
    <w:rsid w:val="008A6FBB"/>
    <w:rsid w:val="008C59C8"/>
    <w:rsid w:val="008D43F8"/>
    <w:rsid w:val="008E0F51"/>
    <w:rsid w:val="008E3032"/>
    <w:rsid w:val="008F308E"/>
    <w:rsid w:val="008F34AB"/>
    <w:rsid w:val="00907E15"/>
    <w:rsid w:val="00912BFE"/>
    <w:rsid w:val="009242D0"/>
    <w:rsid w:val="00935821"/>
    <w:rsid w:val="00961A2B"/>
    <w:rsid w:val="009728F0"/>
    <w:rsid w:val="009729F0"/>
    <w:rsid w:val="009A239C"/>
    <w:rsid w:val="009A58E9"/>
    <w:rsid w:val="009C0B41"/>
    <w:rsid w:val="00A2055E"/>
    <w:rsid w:val="00A60B46"/>
    <w:rsid w:val="00A86AE1"/>
    <w:rsid w:val="00AB7B02"/>
    <w:rsid w:val="00AC5B8A"/>
    <w:rsid w:val="00AD0EB0"/>
    <w:rsid w:val="00AF0ACA"/>
    <w:rsid w:val="00AF4E35"/>
    <w:rsid w:val="00AF5C2A"/>
    <w:rsid w:val="00B010D3"/>
    <w:rsid w:val="00B23134"/>
    <w:rsid w:val="00B24655"/>
    <w:rsid w:val="00B97F8F"/>
    <w:rsid w:val="00BA6E53"/>
    <w:rsid w:val="00BC2E7E"/>
    <w:rsid w:val="00BD0878"/>
    <w:rsid w:val="00BD5A20"/>
    <w:rsid w:val="00BE06CA"/>
    <w:rsid w:val="00BE7838"/>
    <w:rsid w:val="00BF3E8F"/>
    <w:rsid w:val="00BF672B"/>
    <w:rsid w:val="00BF763F"/>
    <w:rsid w:val="00C01C32"/>
    <w:rsid w:val="00C03B12"/>
    <w:rsid w:val="00C3332F"/>
    <w:rsid w:val="00C35D87"/>
    <w:rsid w:val="00C8286D"/>
    <w:rsid w:val="00C84AA2"/>
    <w:rsid w:val="00CC36E8"/>
    <w:rsid w:val="00CC7937"/>
    <w:rsid w:val="00CE248B"/>
    <w:rsid w:val="00D146BA"/>
    <w:rsid w:val="00D20373"/>
    <w:rsid w:val="00D21C1D"/>
    <w:rsid w:val="00D34E39"/>
    <w:rsid w:val="00D354E8"/>
    <w:rsid w:val="00D413A6"/>
    <w:rsid w:val="00D4332B"/>
    <w:rsid w:val="00D4760D"/>
    <w:rsid w:val="00D720E0"/>
    <w:rsid w:val="00D765F3"/>
    <w:rsid w:val="00D932E0"/>
    <w:rsid w:val="00D93D10"/>
    <w:rsid w:val="00D971D8"/>
    <w:rsid w:val="00DA7752"/>
    <w:rsid w:val="00DB3F85"/>
    <w:rsid w:val="00DC316F"/>
    <w:rsid w:val="00DD3254"/>
    <w:rsid w:val="00DD6B52"/>
    <w:rsid w:val="00DE30F9"/>
    <w:rsid w:val="00DF0632"/>
    <w:rsid w:val="00E02660"/>
    <w:rsid w:val="00E02EC2"/>
    <w:rsid w:val="00E168CA"/>
    <w:rsid w:val="00E266B3"/>
    <w:rsid w:val="00E4643B"/>
    <w:rsid w:val="00E53F3E"/>
    <w:rsid w:val="00E56324"/>
    <w:rsid w:val="00E90BC6"/>
    <w:rsid w:val="00EA44BC"/>
    <w:rsid w:val="00ED05EE"/>
    <w:rsid w:val="00F048A8"/>
    <w:rsid w:val="00F4355F"/>
    <w:rsid w:val="00F44EE0"/>
    <w:rsid w:val="00FB58D0"/>
    <w:rsid w:val="00FD5612"/>
    <w:rsid w:val="00FD5870"/>
    <w:rsid w:val="00FD7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0593">
      <o:colormru v:ext="edit" colors="#a3a3a3"/>
    </o:shapedefaults>
    <o:shapelayout v:ext="edit">
      <o:idmap v:ext="edit" data="1"/>
    </o:shapelayout>
  </w:shapeDefaults>
  <w:decimalSymbol w:val="."/>
  <w:listSeparator w:val=","/>
  <w14:docId w14:val="774DA9F0"/>
  <w15:docId w15:val="{2BB14DD3-8B61-4B02-8D3A-624B1B889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" w:eastAsia="Times" w:hAnsi="Times" w:cs="Times New Roman"/>
        <w:lang w:val="en-AU" w:eastAsia="en-A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40482"/>
    <w:rPr>
      <w:rFonts w:ascii="New York" w:eastAsia="Times New Roman" w:hAnsi="New York"/>
      <w:sz w:val="24"/>
      <w:lang w:val="en-US" w:eastAsia="en-US"/>
    </w:rPr>
  </w:style>
  <w:style w:type="paragraph" w:styleId="Heading1">
    <w:name w:val="heading 1"/>
    <w:basedOn w:val="Normal"/>
    <w:next w:val="Normal"/>
    <w:qFormat/>
    <w:rsid w:val="00833AD9"/>
    <w:pPr>
      <w:keepNext/>
      <w:spacing w:before="240" w:after="60"/>
      <w:outlineLvl w:val="0"/>
    </w:pPr>
    <w:rPr>
      <w:rFonts w:ascii="Calibri" w:hAnsi="Calibri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833AD9"/>
    <w:pPr>
      <w:keepNext/>
      <w:outlineLvl w:val="1"/>
    </w:pPr>
    <w:rPr>
      <w:rFonts w:ascii="Calibri" w:hAnsi="Calibri"/>
      <w:b/>
      <w:sz w:val="28"/>
    </w:rPr>
  </w:style>
  <w:style w:type="paragraph" w:styleId="Heading3">
    <w:name w:val="heading 3"/>
    <w:basedOn w:val="Normal"/>
    <w:next w:val="Normal"/>
    <w:qFormat/>
    <w:rsid w:val="00833AD9"/>
    <w:pPr>
      <w:keepNext/>
      <w:spacing w:before="240" w:after="60"/>
      <w:outlineLvl w:val="2"/>
    </w:pPr>
    <w:rPr>
      <w:rFonts w:ascii="Calibri" w:hAnsi="Calibri" w:cs="Arial"/>
      <w:b/>
      <w:bCs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833AD9"/>
    <w:pPr>
      <w:tabs>
        <w:tab w:val="center" w:pos="4320"/>
        <w:tab w:val="right" w:pos="8640"/>
      </w:tabs>
      <w:spacing w:before="240"/>
      <w:jc w:val="right"/>
    </w:pPr>
    <w:rPr>
      <w:rFonts w:ascii="Calibri" w:hAnsi="Calibri"/>
      <w:b/>
      <w:sz w:val="18"/>
    </w:rPr>
  </w:style>
  <w:style w:type="paragraph" w:styleId="Footer">
    <w:name w:val="footer"/>
    <w:basedOn w:val="Normal"/>
    <w:link w:val="FooterChar"/>
    <w:uiPriority w:val="99"/>
    <w:rsid w:val="00833AD9"/>
    <w:pPr>
      <w:tabs>
        <w:tab w:val="center" w:pos="4320"/>
        <w:tab w:val="right" w:pos="8640"/>
      </w:tabs>
    </w:pPr>
    <w:rPr>
      <w:rFonts w:ascii="Calibri" w:hAnsi="Calibri"/>
      <w:sz w:val="18"/>
    </w:rPr>
  </w:style>
  <w:style w:type="character" w:styleId="Hyperlink">
    <w:name w:val="Hyperlink"/>
    <w:rsid w:val="00833AD9"/>
    <w:rPr>
      <w:rFonts w:ascii="Calibri" w:hAnsi="Calibri"/>
      <w:color w:val="0000FF"/>
      <w:u w:val="single"/>
    </w:rPr>
  </w:style>
  <w:style w:type="character" w:styleId="FollowedHyperlink">
    <w:name w:val="FollowedHyperlink"/>
    <w:rsid w:val="00833AD9"/>
    <w:rPr>
      <w:rFonts w:ascii="Calibri" w:hAnsi="Calibri"/>
      <w:color w:val="800080"/>
      <w:sz w:val="24"/>
      <w:u w:val="single"/>
    </w:rPr>
  </w:style>
  <w:style w:type="paragraph" w:styleId="BodyText">
    <w:name w:val="Body Text"/>
    <w:basedOn w:val="Normal"/>
    <w:rsid w:val="00833AD9"/>
    <w:pPr>
      <w:keepNext/>
      <w:keepLines/>
    </w:pPr>
    <w:rPr>
      <w:rFonts w:ascii="Calibri" w:hAnsi="Calibri"/>
    </w:rPr>
  </w:style>
  <w:style w:type="table" w:styleId="TableGrid">
    <w:name w:val="Table Grid"/>
    <w:basedOn w:val="TableNormal"/>
    <w:rsid w:val="00833AD9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533344"/>
    <w:rPr>
      <w:rFonts w:ascii="Tahoma" w:hAnsi="Tahoma" w:cs="Tahoma"/>
      <w:sz w:val="16"/>
      <w:szCs w:val="16"/>
    </w:rPr>
  </w:style>
  <w:style w:type="paragraph" w:customStyle="1" w:styleId="Division">
    <w:name w:val="Division"/>
    <w:basedOn w:val="Header"/>
    <w:rsid w:val="00833AD9"/>
    <w:pPr>
      <w:spacing w:before="120"/>
      <w:ind w:left="-1134" w:right="-289"/>
      <w:jc w:val="left"/>
    </w:pPr>
    <w:rPr>
      <w:sz w:val="20"/>
    </w:rPr>
  </w:style>
  <w:style w:type="paragraph" w:styleId="ListParagraph">
    <w:name w:val="List Paragraph"/>
    <w:basedOn w:val="Normal"/>
    <w:uiPriority w:val="34"/>
    <w:qFormat/>
    <w:rsid w:val="00540482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B97F8F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B97F8F"/>
    <w:rPr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B97F8F"/>
    <w:rPr>
      <w:rFonts w:ascii="New York" w:eastAsia="Times New Roman" w:hAnsi="New York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B97F8F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B97F8F"/>
    <w:rPr>
      <w:rFonts w:ascii="New York" w:eastAsia="Times New Roman" w:hAnsi="New York"/>
      <w:b/>
      <w:bCs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423A73"/>
    <w:rPr>
      <w:rFonts w:ascii="Calibri" w:eastAsia="Times New Roman" w:hAnsi="Calibri"/>
      <w:sz w:val="18"/>
      <w:lang w:val="en-US"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168CA"/>
    <w:rPr>
      <w:color w:val="808080"/>
      <w:shd w:val="clear" w:color="auto" w:fill="E6E6E6"/>
    </w:rPr>
  </w:style>
  <w:style w:type="character" w:styleId="UnresolvedMention">
    <w:name w:val="Unresolved Mention"/>
    <w:basedOn w:val="DefaultParagraphFont"/>
    <w:uiPriority w:val="99"/>
    <w:semiHidden/>
    <w:unhideWhenUsed/>
    <w:rsid w:val="00DB3F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40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0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3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4AF9FC8-D4F1-4522-8657-065ECDEB2A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428</Words>
  <Characters>2357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Education and Training Letter</vt:lpstr>
    </vt:vector>
  </TitlesOfParts>
  <Company>ACT Government</Company>
  <LinksUpToDate>false</LinksUpToDate>
  <CharactersWithSpaces>2780</CharactersWithSpaces>
  <SharedDoc>false</SharedDoc>
  <HLinks>
    <vt:vector size="18" baseType="variant">
      <vt:variant>
        <vt:i4>1179699</vt:i4>
      </vt:variant>
      <vt:variant>
        <vt:i4>6</vt:i4>
      </vt:variant>
      <vt:variant>
        <vt:i4>0</vt:i4>
      </vt:variant>
      <vt:variant>
        <vt:i4>5</vt:i4>
      </vt:variant>
      <vt:variant>
        <vt:lpwstr>mailto:camille.carroll@act.gov.au</vt:lpwstr>
      </vt:variant>
      <vt:variant>
        <vt:lpwstr/>
      </vt:variant>
      <vt:variant>
        <vt:i4>6357028</vt:i4>
      </vt:variant>
      <vt:variant>
        <vt:i4>3</vt:i4>
      </vt:variant>
      <vt:variant>
        <vt:i4>0</vt:i4>
      </vt:variant>
      <vt:variant>
        <vt:i4>5</vt:i4>
      </vt:variant>
      <vt:variant>
        <vt:lpwstr>http://www.cmd.act.gov.au/__data/assets/pdf_file/0016/250333/FOI_Web_Release_Policy_-_Final.pdf</vt:lpwstr>
      </vt:variant>
      <vt:variant>
        <vt:lpwstr/>
      </vt:variant>
      <vt:variant>
        <vt:i4>458870</vt:i4>
      </vt:variant>
      <vt:variant>
        <vt:i4>0</vt:i4>
      </vt:variant>
      <vt:variant>
        <vt:i4>0</vt:i4>
      </vt:variant>
      <vt:variant>
        <vt:i4>5</vt:i4>
      </vt:variant>
      <vt:variant>
        <vt:lpwstr>http://www.det.act.gov.au/about_us/freedom_of_information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Education and Training Letter</dc:title>
  <dc:creator>camille carroll</dc:creator>
  <cp:keywords>ACT Government, letterhead, black and white</cp:keywords>
  <cp:lastModifiedBy>Lewis, Novi</cp:lastModifiedBy>
  <cp:revision>14</cp:revision>
  <cp:lastPrinted>2018-02-07T05:20:00Z</cp:lastPrinted>
  <dcterms:created xsi:type="dcterms:W3CDTF">2023-09-01T04:59:00Z</dcterms:created>
  <dcterms:modified xsi:type="dcterms:W3CDTF">2025-12-08T02:30:00Z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9af8531-eb46-4968-8cb3-105d2f5ea87e_Enabled">
    <vt:lpwstr>true</vt:lpwstr>
  </property>
  <property fmtid="{D5CDD505-2E9C-101B-9397-08002B2CF9AE}" pid="3" name="MSIP_Label_69af8531-eb46-4968-8cb3-105d2f5ea87e_SetDate">
    <vt:lpwstr>2024-07-08T06:03:56Z</vt:lpwstr>
  </property>
  <property fmtid="{D5CDD505-2E9C-101B-9397-08002B2CF9AE}" pid="4" name="MSIP_Label_69af8531-eb46-4968-8cb3-105d2f5ea87e_Method">
    <vt:lpwstr>Standard</vt:lpwstr>
  </property>
  <property fmtid="{D5CDD505-2E9C-101B-9397-08002B2CF9AE}" pid="5" name="MSIP_Label_69af8531-eb46-4968-8cb3-105d2f5ea87e_Name">
    <vt:lpwstr>Official - No Marking</vt:lpwstr>
  </property>
  <property fmtid="{D5CDD505-2E9C-101B-9397-08002B2CF9AE}" pid="6" name="MSIP_Label_69af8531-eb46-4968-8cb3-105d2f5ea87e_SiteId">
    <vt:lpwstr>b46c1908-0334-4236-b978-585ee88e4199</vt:lpwstr>
  </property>
  <property fmtid="{D5CDD505-2E9C-101B-9397-08002B2CF9AE}" pid="7" name="MSIP_Label_69af8531-eb46-4968-8cb3-105d2f5ea87e_ActionId">
    <vt:lpwstr>5b7e1d98-2008-4cc5-9dda-e51b3682bc6e</vt:lpwstr>
  </property>
  <property fmtid="{D5CDD505-2E9C-101B-9397-08002B2CF9AE}" pid="8" name="MSIP_Label_69af8531-eb46-4968-8cb3-105d2f5ea87e_ContentBits">
    <vt:lpwstr>0</vt:lpwstr>
  </property>
</Properties>
</file>