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4E1" w:rsidRPr="00EC283A" w:rsidRDefault="004034E1" w:rsidP="00EC283A">
      <w:pPr>
        <w:pBdr>
          <w:bottom w:val="single" w:sz="4" w:space="1" w:color="auto"/>
        </w:pBdr>
        <w:jc w:val="left"/>
        <w:rPr>
          <w:rFonts w:asciiTheme="minorHAnsi" w:hAnsiTheme="minorHAnsi" w:cs="Arial"/>
          <w:b/>
          <w:sz w:val="22"/>
          <w:szCs w:val="22"/>
        </w:rPr>
      </w:pPr>
    </w:p>
    <w:p w:rsidR="0001234A" w:rsidRPr="00EC283A" w:rsidRDefault="0001234A" w:rsidP="00EC283A">
      <w:pPr>
        <w:jc w:val="left"/>
        <w:rPr>
          <w:rFonts w:asciiTheme="minorHAnsi" w:hAnsiTheme="minorHAnsi" w:cs="Arial"/>
          <w:b/>
          <w:sz w:val="22"/>
          <w:szCs w:val="22"/>
        </w:rPr>
      </w:pPr>
    </w:p>
    <w:p w:rsidR="000A7841" w:rsidRDefault="000737B6" w:rsidP="000A7841">
      <w:pPr>
        <w:autoSpaceDE w:val="0"/>
        <w:autoSpaceDN w:val="0"/>
        <w:adjustRightInd w:val="0"/>
        <w:rPr>
          <w:rFonts w:asciiTheme="minorHAnsi" w:hAnsiTheme="minorHAnsi"/>
          <w:sz w:val="22"/>
          <w:szCs w:val="22"/>
        </w:rPr>
      </w:pPr>
      <w:r w:rsidRPr="000737B6">
        <w:rPr>
          <w:rFonts w:asciiTheme="minorHAnsi" w:hAnsiTheme="minorHAnsi"/>
          <w:sz w:val="22"/>
          <w:szCs w:val="22"/>
        </w:rPr>
        <w:t>Jackson Gothe-Snape</w:t>
      </w:r>
    </w:p>
    <w:p w:rsidR="00C81EA3" w:rsidRDefault="00C81EA3" w:rsidP="000A7841">
      <w:pPr>
        <w:autoSpaceDE w:val="0"/>
        <w:autoSpaceDN w:val="0"/>
        <w:adjustRightInd w:val="0"/>
        <w:rPr>
          <w:rFonts w:asciiTheme="minorHAnsi" w:hAnsiTheme="minorHAnsi"/>
          <w:sz w:val="22"/>
          <w:szCs w:val="22"/>
        </w:rPr>
      </w:pPr>
      <w:r>
        <w:rPr>
          <w:rFonts w:asciiTheme="minorHAnsi" w:hAnsiTheme="minorHAnsi"/>
          <w:sz w:val="22"/>
          <w:szCs w:val="22"/>
        </w:rPr>
        <w:t>SBS via Right to Know</w:t>
      </w:r>
    </w:p>
    <w:p w:rsidR="00C81EA3" w:rsidRPr="000737B6" w:rsidRDefault="00C81EA3" w:rsidP="000A7841">
      <w:pPr>
        <w:autoSpaceDE w:val="0"/>
        <w:autoSpaceDN w:val="0"/>
        <w:adjustRightInd w:val="0"/>
        <w:rPr>
          <w:rFonts w:asciiTheme="minorHAnsi" w:hAnsiTheme="minorHAnsi"/>
          <w:sz w:val="22"/>
          <w:szCs w:val="22"/>
        </w:rPr>
      </w:pPr>
    </w:p>
    <w:p w:rsidR="00C81EA3" w:rsidRDefault="000A7841" w:rsidP="00C81EA3">
      <w:pPr>
        <w:pStyle w:val="PlainText"/>
        <w:jc w:val="right"/>
      </w:pPr>
      <w:r>
        <w:rPr>
          <w:rFonts w:asciiTheme="minorHAnsi" w:hAnsiTheme="minorHAnsi"/>
          <w:b/>
        </w:rPr>
        <w:t>By email</w:t>
      </w:r>
      <w:r>
        <w:rPr>
          <w:rFonts w:asciiTheme="minorHAnsi" w:hAnsiTheme="minorHAnsi"/>
        </w:rPr>
        <w:t xml:space="preserve">: </w:t>
      </w:r>
      <w:hyperlink r:id="rId9" w:history="1">
        <w:r w:rsidR="00C81EA3">
          <w:rPr>
            <w:rStyle w:val="Hyperlink"/>
          </w:rPr>
          <w:t>foi+request-4041-d28351df@righttoknow.org.au</w:t>
        </w:r>
      </w:hyperlink>
    </w:p>
    <w:p w:rsidR="000A7841" w:rsidRDefault="000A7841" w:rsidP="000A7841"/>
    <w:p w:rsidR="000A7841" w:rsidRDefault="000A7841" w:rsidP="000A7841">
      <w:pPr>
        <w:rPr>
          <w:rFonts w:asciiTheme="minorHAnsi" w:hAnsiTheme="minorHAnsi"/>
          <w:sz w:val="22"/>
          <w:szCs w:val="22"/>
        </w:rPr>
      </w:pPr>
      <w:r>
        <w:rPr>
          <w:rFonts w:asciiTheme="minorHAnsi" w:hAnsiTheme="minorHAnsi"/>
          <w:sz w:val="22"/>
          <w:szCs w:val="22"/>
        </w:rPr>
        <w:t xml:space="preserve">Dear </w:t>
      </w:r>
      <w:r w:rsidR="000737B6">
        <w:rPr>
          <w:rFonts w:asciiTheme="minorHAnsi" w:hAnsiTheme="minorHAnsi"/>
          <w:sz w:val="22"/>
          <w:szCs w:val="22"/>
        </w:rPr>
        <w:t>Mr Gothe-Snape</w:t>
      </w:r>
    </w:p>
    <w:p w:rsidR="000737B6" w:rsidRDefault="000737B6" w:rsidP="000A7841">
      <w:pPr>
        <w:rPr>
          <w:rFonts w:asciiTheme="minorHAnsi" w:hAnsiTheme="minorHAnsi"/>
          <w:sz w:val="22"/>
          <w:szCs w:val="22"/>
        </w:rPr>
      </w:pPr>
    </w:p>
    <w:p w:rsidR="000A7841" w:rsidRDefault="000A7841" w:rsidP="000A7841">
      <w:pPr>
        <w:jc w:val="center"/>
        <w:rPr>
          <w:rFonts w:asciiTheme="minorHAnsi" w:hAnsiTheme="minorHAnsi"/>
          <w:b/>
          <w:sz w:val="22"/>
          <w:szCs w:val="22"/>
        </w:rPr>
      </w:pPr>
      <w:r>
        <w:rPr>
          <w:rFonts w:asciiTheme="minorHAnsi" w:hAnsiTheme="minorHAnsi"/>
          <w:b/>
          <w:sz w:val="22"/>
          <w:szCs w:val="22"/>
        </w:rPr>
        <w:t xml:space="preserve">Freedom of Information (FOI) Request No. </w:t>
      </w:r>
      <w:r w:rsidR="000737B6">
        <w:rPr>
          <w:rFonts w:asciiTheme="minorHAnsi" w:hAnsiTheme="minorHAnsi"/>
          <w:b/>
          <w:sz w:val="22"/>
          <w:szCs w:val="22"/>
        </w:rPr>
        <w:t>17/18-01</w:t>
      </w:r>
      <w:r w:rsidR="002445BB">
        <w:rPr>
          <w:rFonts w:asciiTheme="minorHAnsi" w:hAnsiTheme="minorHAnsi"/>
          <w:b/>
          <w:sz w:val="22"/>
          <w:szCs w:val="22"/>
        </w:rPr>
        <w:t>7</w:t>
      </w:r>
    </w:p>
    <w:p w:rsidR="000A7841" w:rsidRDefault="000A7841" w:rsidP="000A7841">
      <w:pPr>
        <w:rPr>
          <w:rFonts w:asciiTheme="minorHAnsi" w:hAnsiTheme="minorHAnsi"/>
          <w:sz w:val="22"/>
          <w:szCs w:val="22"/>
        </w:rPr>
      </w:pPr>
    </w:p>
    <w:p w:rsidR="004031ED" w:rsidRPr="004031ED" w:rsidRDefault="000A7841" w:rsidP="004031ED">
      <w:pPr>
        <w:numPr>
          <w:ilvl w:val="0"/>
          <w:numId w:val="23"/>
        </w:numPr>
        <w:tabs>
          <w:tab w:val="num" w:pos="567"/>
        </w:tabs>
        <w:ind w:left="567" w:hanging="567"/>
        <w:jc w:val="left"/>
        <w:rPr>
          <w:rFonts w:asciiTheme="minorHAnsi" w:hAnsiTheme="minorHAnsi"/>
          <w:sz w:val="22"/>
          <w:szCs w:val="22"/>
        </w:rPr>
      </w:pPr>
      <w:r w:rsidRPr="004031ED">
        <w:rPr>
          <w:rFonts w:asciiTheme="minorHAnsi" w:hAnsiTheme="minorHAnsi"/>
          <w:sz w:val="22"/>
          <w:szCs w:val="22"/>
        </w:rPr>
        <w:t>I refer to your correspondence received by the Department of Social Services (the Department) on</w:t>
      </w:r>
      <w:r w:rsidR="00CB057F">
        <w:rPr>
          <w:rFonts w:asciiTheme="minorHAnsi" w:hAnsiTheme="minorHAnsi"/>
          <w:sz w:val="22"/>
          <w:szCs w:val="22"/>
        </w:rPr>
        <w:t> </w:t>
      </w:r>
      <w:r w:rsidR="00C81EA3" w:rsidRPr="004031ED">
        <w:rPr>
          <w:rFonts w:asciiTheme="minorHAnsi" w:hAnsiTheme="minorHAnsi"/>
          <w:sz w:val="22"/>
          <w:szCs w:val="22"/>
        </w:rPr>
        <w:t>22 August 2017</w:t>
      </w:r>
      <w:r w:rsidRPr="004031ED">
        <w:rPr>
          <w:rFonts w:asciiTheme="minorHAnsi" w:hAnsiTheme="minorHAnsi"/>
          <w:sz w:val="22"/>
          <w:szCs w:val="22"/>
        </w:rPr>
        <w:t>, in which you request</w:t>
      </w:r>
      <w:r w:rsidR="00235180">
        <w:rPr>
          <w:rFonts w:asciiTheme="minorHAnsi" w:hAnsiTheme="minorHAnsi"/>
          <w:sz w:val="22"/>
          <w:szCs w:val="22"/>
        </w:rPr>
        <w:t>ed</w:t>
      </w:r>
      <w:r w:rsidRPr="004031ED">
        <w:rPr>
          <w:rFonts w:asciiTheme="minorHAnsi" w:hAnsiTheme="minorHAnsi"/>
          <w:sz w:val="22"/>
          <w:szCs w:val="22"/>
        </w:rPr>
        <w:t xml:space="preserve"> </w:t>
      </w:r>
      <w:r w:rsidR="00235180">
        <w:rPr>
          <w:rFonts w:asciiTheme="minorHAnsi" w:hAnsiTheme="minorHAnsi"/>
          <w:sz w:val="22"/>
          <w:szCs w:val="22"/>
        </w:rPr>
        <w:t xml:space="preserve">access to the following documents, </w:t>
      </w:r>
      <w:r w:rsidRPr="004031ED">
        <w:rPr>
          <w:rFonts w:asciiTheme="minorHAnsi" w:hAnsiTheme="minorHAnsi"/>
          <w:sz w:val="22"/>
          <w:szCs w:val="22"/>
        </w:rPr>
        <w:t>under the Freedom of Information Act 1982 (the FOI Act):</w:t>
      </w:r>
    </w:p>
    <w:p w:rsidR="004031ED" w:rsidRDefault="004031ED" w:rsidP="004031ED">
      <w:pPr>
        <w:pStyle w:val="PlainText"/>
      </w:pPr>
    </w:p>
    <w:p w:rsidR="004031ED" w:rsidRPr="004031ED" w:rsidRDefault="004031ED" w:rsidP="00CB057F">
      <w:pPr>
        <w:pStyle w:val="PlainText"/>
        <w:ind w:left="567"/>
        <w:rPr>
          <w:i/>
        </w:rPr>
      </w:pPr>
      <w:r w:rsidRPr="004031ED">
        <w:rPr>
          <w:i/>
        </w:rPr>
        <w:t xml:space="preserve">… </w:t>
      </w:r>
      <w:proofErr w:type="gramStart"/>
      <w:r w:rsidRPr="004031ED">
        <w:rPr>
          <w:i/>
        </w:rPr>
        <w:t>figures</w:t>
      </w:r>
      <w:proofErr w:type="gramEnd"/>
      <w:r w:rsidRPr="004031ED">
        <w:rPr>
          <w:i/>
        </w:rPr>
        <w:t xml:space="preserve"> for June 2017 detailing the number of welfare recipients of income support and benefits by payment type and country of birth.</w:t>
      </w:r>
    </w:p>
    <w:p w:rsidR="00C81EA3" w:rsidRPr="004031ED" w:rsidRDefault="00C81EA3" w:rsidP="004031ED">
      <w:pPr>
        <w:jc w:val="left"/>
        <w:rPr>
          <w:rFonts w:asciiTheme="minorHAnsi" w:hAnsiTheme="minorHAnsi"/>
          <w:sz w:val="22"/>
          <w:szCs w:val="22"/>
        </w:rPr>
      </w:pPr>
    </w:p>
    <w:p w:rsidR="000A7841" w:rsidRPr="00CB057F" w:rsidRDefault="000A7841" w:rsidP="004031ED">
      <w:pPr>
        <w:numPr>
          <w:ilvl w:val="0"/>
          <w:numId w:val="23"/>
        </w:numPr>
        <w:tabs>
          <w:tab w:val="num" w:pos="567"/>
        </w:tabs>
        <w:ind w:left="567" w:hanging="567"/>
        <w:jc w:val="left"/>
        <w:rPr>
          <w:rFonts w:asciiTheme="minorHAnsi" w:hAnsiTheme="minorHAnsi"/>
          <w:sz w:val="22"/>
          <w:szCs w:val="22"/>
        </w:rPr>
      </w:pPr>
      <w:r w:rsidRPr="00CB057F">
        <w:rPr>
          <w:rFonts w:asciiTheme="minorHAnsi" w:hAnsiTheme="minorHAnsi"/>
          <w:sz w:val="22"/>
          <w:szCs w:val="22"/>
        </w:rPr>
        <w:t>I am authorised to make decisions under subsection 23(1) of the FOI Act and the following is my decision in relation to your request.</w:t>
      </w:r>
    </w:p>
    <w:p w:rsidR="000A7841" w:rsidRPr="00CB057F" w:rsidRDefault="000A7841" w:rsidP="000A7841">
      <w:pPr>
        <w:tabs>
          <w:tab w:val="num" w:pos="567"/>
        </w:tabs>
        <w:ind w:left="567" w:hanging="567"/>
        <w:rPr>
          <w:rFonts w:ascii="Calibri" w:hAnsi="Calibri"/>
          <w:sz w:val="22"/>
          <w:szCs w:val="22"/>
        </w:rPr>
      </w:pPr>
    </w:p>
    <w:p w:rsidR="000A7841" w:rsidRDefault="000A7841" w:rsidP="000A7841">
      <w:pPr>
        <w:jc w:val="left"/>
        <w:rPr>
          <w:rFonts w:asciiTheme="minorHAnsi" w:hAnsiTheme="minorHAnsi" w:cs="Arial"/>
          <w:b/>
          <w:sz w:val="22"/>
          <w:szCs w:val="22"/>
        </w:rPr>
      </w:pPr>
      <w:r>
        <w:rPr>
          <w:rFonts w:asciiTheme="minorHAnsi" w:hAnsiTheme="minorHAnsi" w:cs="Arial"/>
          <w:b/>
          <w:sz w:val="22"/>
          <w:szCs w:val="22"/>
        </w:rPr>
        <w:t>Decision on access to documents</w:t>
      </w:r>
    </w:p>
    <w:p w:rsidR="000A7841" w:rsidRDefault="000A7841" w:rsidP="000A7841">
      <w:pPr>
        <w:tabs>
          <w:tab w:val="num" w:pos="567"/>
        </w:tabs>
        <w:ind w:left="567" w:hanging="567"/>
        <w:rPr>
          <w:rFonts w:asciiTheme="minorHAnsi" w:hAnsiTheme="minorHAnsi"/>
          <w:sz w:val="22"/>
          <w:szCs w:val="22"/>
        </w:rPr>
      </w:pPr>
    </w:p>
    <w:p w:rsidR="000A7841" w:rsidRDefault="000A7841" w:rsidP="000A7841">
      <w:pPr>
        <w:numPr>
          <w:ilvl w:val="0"/>
          <w:numId w:val="23"/>
        </w:numPr>
        <w:tabs>
          <w:tab w:val="num" w:pos="567"/>
        </w:tabs>
        <w:ind w:left="567" w:hanging="567"/>
        <w:jc w:val="left"/>
        <w:rPr>
          <w:rFonts w:asciiTheme="minorHAnsi" w:hAnsiTheme="minorHAnsi"/>
          <w:sz w:val="22"/>
          <w:szCs w:val="22"/>
        </w:rPr>
      </w:pPr>
      <w:r>
        <w:rPr>
          <w:rFonts w:asciiTheme="minorHAnsi" w:hAnsiTheme="minorHAnsi"/>
          <w:sz w:val="22"/>
          <w:szCs w:val="22"/>
        </w:rPr>
        <w:t xml:space="preserve">Pursuant to subparagraph </w:t>
      </w:r>
      <w:proofErr w:type="gramStart"/>
      <w:r>
        <w:rPr>
          <w:rFonts w:asciiTheme="minorHAnsi" w:hAnsiTheme="minorHAnsi"/>
          <w:sz w:val="22"/>
          <w:szCs w:val="22"/>
        </w:rPr>
        <w:t>24A(</w:t>
      </w:r>
      <w:proofErr w:type="gramEnd"/>
      <w:r>
        <w:rPr>
          <w:rFonts w:asciiTheme="minorHAnsi" w:hAnsiTheme="minorHAnsi"/>
          <w:sz w:val="22"/>
          <w:szCs w:val="22"/>
        </w:rPr>
        <w:t>1)(b)(ii) of the FOI Act, I have decided to refuse your request for access to document</w:t>
      </w:r>
      <w:r w:rsidR="000737B6">
        <w:rPr>
          <w:rFonts w:asciiTheme="minorHAnsi" w:hAnsiTheme="minorHAnsi"/>
          <w:sz w:val="22"/>
          <w:szCs w:val="22"/>
        </w:rPr>
        <w:t>s</w:t>
      </w:r>
      <w:r>
        <w:rPr>
          <w:rFonts w:asciiTheme="minorHAnsi" w:hAnsiTheme="minorHAnsi"/>
          <w:sz w:val="22"/>
          <w:szCs w:val="22"/>
        </w:rPr>
        <w:t xml:space="preserve"> on the basis that the documents you </w:t>
      </w:r>
      <w:r w:rsidR="00235180">
        <w:rPr>
          <w:rFonts w:asciiTheme="minorHAnsi" w:hAnsiTheme="minorHAnsi"/>
          <w:sz w:val="22"/>
          <w:szCs w:val="22"/>
        </w:rPr>
        <w:t xml:space="preserve">have </w:t>
      </w:r>
      <w:r>
        <w:rPr>
          <w:rFonts w:asciiTheme="minorHAnsi" w:hAnsiTheme="minorHAnsi"/>
          <w:sz w:val="22"/>
          <w:szCs w:val="22"/>
        </w:rPr>
        <w:t>request</w:t>
      </w:r>
      <w:r w:rsidR="00235180">
        <w:rPr>
          <w:rFonts w:asciiTheme="minorHAnsi" w:hAnsiTheme="minorHAnsi"/>
          <w:sz w:val="22"/>
          <w:szCs w:val="22"/>
        </w:rPr>
        <w:t>ed</w:t>
      </w:r>
      <w:r>
        <w:rPr>
          <w:rFonts w:asciiTheme="minorHAnsi" w:hAnsiTheme="minorHAnsi"/>
          <w:sz w:val="22"/>
          <w:szCs w:val="22"/>
        </w:rPr>
        <w:t xml:space="preserve"> do not exist.</w:t>
      </w:r>
    </w:p>
    <w:p w:rsidR="000A7841" w:rsidRDefault="000A7841" w:rsidP="000A7841">
      <w:pPr>
        <w:tabs>
          <w:tab w:val="num" w:pos="567"/>
        </w:tabs>
        <w:ind w:left="567" w:hanging="567"/>
        <w:rPr>
          <w:rFonts w:asciiTheme="minorHAnsi" w:hAnsiTheme="minorHAnsi"/>
          <w:sz w:val="22"/>
          <w:szCs w:val="22"/>
        </w:rPr>
      </w:pPr>
    </w:p>
    <w:p w:rsidR="000A7841" w:rsidRDefault="000A7841" w:rsidP="000A7841">
      <w:pPr>
        <w:tabs>
          <w:tab w:val="left" w:pos="426"/>
        </w:tabs>
        <w:jc w:val="left"/>
        <w:rPr>
          <w:rFonts w:asciiTheme="minorHAnsi" w:hAnsiTheme="minorHAnsi" w:cs="Arial"/>
          <w:b/>
          <w:sz w:val="22"/>
          <w:szCs w:val="22"/>
        </w:rPr>
      </w:pPr>
      <w:r>
        <w:rPr>
          <w:rFonts w:asciiTheme="minorHAnsi" w:hAnsiTheme="minorHAnsi" w:cs="Arial"/>
          <w:b/>
          <w:sz w:val="22"/>
          <w:szCs w:val="22"/>
        </w:rPr>
        <w:t>Reasons for decision</w:t>
      </w:r>
    </w:p>
    <w:p w:rsidR="000A7841" w:rsidRDefault="000A7841" w:rsidP="000A7841">
      <w:pPr>
        <w:tabs>
          <w:tab w:val="num" w:pos="567"/>
        </w:tabs>
        <w:ind w:left="567" w:hanging="567"/>
        <w:rPr>
          <w:rFonts w:asciiTheme="minorHAnsi" w:hAnsiTheme="minorHAnsi"/>
          <w:sz w:val="22"/>
          <w:szCs w:val="22"/>
        </w:rPr>
      </w:pPr>
    </w:p>
    <w:p w:rsidR="000A7841" w:rsidRDefault="000A7841" w:rsidP="000A7841">
      <w:pPr>
        <w:numPr>
          <w:ilvl w:val="0"/>
          <w:numId w:val="23"/>
        </w:numPr>
        <w:tabs>
          <w:tab w:val="num" w:pos="567"/>
        </w:tabs>
        <w:ind w:left="567" w:hanging="567"/>
        <w:jc w:val="left"/>
        <w:rPr>
          <w:rFonts w:asciiTheme="minorHAnsi" w:hAnsiTheme="minorHAnsi"/>
          <w:sz w:val="22"/>
          <w:szCs w:val="22"/>
        </w:rPr>
      </w:pPr>
      <w:r>
        <w:rPr>
          <w:rFonts w:asciiTheme="minorHAnsi" w:hAnsiTheme="minorHAnsi"/>
          <w:sz w:val="22"/>
          <w:szCs w:val="22"/>
        </w:rPr>
        <w:t>An agency or Minister may refuse a request for access to a document under subsection 24A(1) of the FOI Act if:</w:t>
      </w:r>
    </w:p>
    <w:p w:rsidR="000A7841" w:rsidRDefault="000A7841" w:rsidP="000A7841">
      <w:pPr>
        <w:tabs>
          <w:tab w:val="num" w:pos="567"/>
        </w:tabs>
        <w:ind w:left="567" w:hanging="567"/>
        <w:rPr>
          <w:rFonts w:asciiTheme="minorHAnsi" w:hAnsiTheme="minorHAnsi"/>
          <w:sz w:val="22"/>
          <w:szCs w:val="22"/>
        </w:rPr>
      </w:pPr>
    </w:p>
    <w:p w:rsidR="000A7841" w:rsidRDefault="000A7841" w:rsidP="000A7841">
      <w:pPr>
        <w:numPr>
          <w:ilvl w:val="0"/>
          <w:numId w:val="19"/>
        </w:numPr>
        <w:tabs>
          <w:tab w:val="left" w:pos="1134"/>
        </w:tabs>
        <w:ind w:left="1134" w:hanging="567"/>
        <w:jc w:val="left"/>
        <w:rPr>
          <w:rFonts w:asciiTheme="minorHAnsi" w:hAnsiTheme="minorHAnsi" w:cs="Arial"/>
          <w:i/>
          <w:sz w:val="22"/>
          <w:szCs w:val="22"/>
        </w:rPr>
      </w:pPr>
      <w:r>
        <w:rPr>
          <w:rFonts w:asciiTheme="minorHAnsi" w:hAnsiTheme="minorHAnsi" w:cs="Arial"/>
          <w:i/>
          <w:sz w:val="22"/>
          <w:szCs w:val="22"/>
        </w:rPr>
        <w:t>all reasonable steps have been taken to find the document; and</w:t>
      </w:r>
    </w:p>
    <w:p w:rsidR="000A7841" w:rsidRDefault="000A7841" w:rsidP="000A7841">
      <w:pPr>
        <w:numPr>
          <w:ilvl w:val="0"/>
          <w:numId w:val="19"/>
        </w:numPr>
        <w:tabs>
          <w:tab w:val="left" w:pos="1134"/>
        </w:tabs>
        <w:ind w:left="1134" w:hanging="567"/>
        <w:jc w:val="left"/>
        <w:rPr>
          <w:rFonts w:asciiTheme="minorHAnsi" w:hAnsiTheme="minorHAnsi" w:cs="Arial"/>
          <w:i/>
          <w:sz w:val="22"/>
          <w:szCs w:val="22"/>
        </w:rPr>
      </w:pPr>
      <w:r>
        <w:rPr>
          <w:rFonts w:asciiTheme="minorHAnsi" w:hAnsiTheme="minorHAnsi" w:cs="Arial"/>
          <w:i/>
          <w:sz w:val="22"/>
          <w:szCs w:val="22"/>
        </w:rPr>
        <w:t>the agency or Minister is satisfied that the document:</w:t>
      </w:r>
    </w:p>
    <w:p w:rsidR="000A7841" w:rsidRDefault="000A7841" w:rsidP="000A7841">
      <w:pPr>
        <w:tabs>
          <w:tab w:val="num" w:pos="567"/>
        </w:tabs>
        <w:ind w:left="567" w:hanging="567"/>
        <w:rPr>
          <w:rFonts w:asciiTheme="minorHAnsi" w:hAnsiTheme="minorHAnsi"/>
          <w:sz w:val="22"/>
          <w:szCs w:val="22"/>
        </w:rPr>
      </w:pPr>
    </w:p>
    <w:p w:rsidR="000A7841" w:rsidRDefault="000A7841" w:rsidP="000A7841">
      <w:pPr>
        <w:numPr>
          <w:ilvl w:val="0"/>
          <w:numId w:val="20"/>
        </w:numPr>
        <w:tabs>
          <w:tab w:val="left" w:pos="426"/>
          <w:tab w:val="left" w:pos="1134"/>
        </w:tabs>
        <w:jc w:val="left"/>
        <w:rPr>
          <w:rFonts w:asciiTheme="minorHAnsi" w:hAnsiTheme="minorHAnsi" w:cs="Arial"/>
          <w:i/>
          <w:sz w:val="22"/>
          <w:szCs w:val="22"/>
        </w:rPr>
      </w:pPr>
      <w:r>
        <w:rPr>
          <w:rFonts w:asciiTheme="minorHAnsi" w:hAnsiTheme="minorHAnsi" w:cs="Arial"/>
          <w:i/>
          <w:sz w:val="22"/>
          <w:szCs w:val="22"/>
        </w:rPr>
        <w:t>is in the agency’s or Minister’s possession but cannot be found; or</w:t>
      </w:r>
    </w:p>
    <w:p w:rsidR="000A7841" w:rsidRDefault="000A7841" w:rsidP="000A7841">
      <w:pPr>
        <w:numPr>
          <w:ilvl w:val="0"/>
          <w:numId w:val="20"/>
        </w:numPr>
        <w:tabs>
          <w:tab w:val="left" w:pos="426"/>
          <w:tab w:val="left" w:pos="1134"/>
        </w:tabs>
        <w:jc w:val="left"/>
        <w:rPr>
          <w:rFonts w:asciiTheme="minorHAnsi" w:hAnsiTheme="minorHAnsi" w:cs="Arial"/>
          <w:i/>
          <w:sz w:val="22"/>
          <w:szCs w:val="22"/>
        </w:rPr>
      </w:pPr>
      <w:proofErr w:type="gramStart"/>
      <w:r>
        <w:rPr>
          <w:rFonts w:asciiTheme="minorHAnsi" w:hAnsiTheme="minorHAnsi" w:cs="Arial"/>
          <w:i/>
          <w:sz w:val="22"/>
          <w:szCs w:val="22"/>
        </w:rPr>
        <w:t>does</w:t>
      </w:r>
      <w:proofErr w:type="gramEnd"/>
      <w:r>
        <w:rPr>
          <w:rFonts w:asciiTheme="minorHAnsi" w:hAnsiTheme="minorHAnsi" w:cs="Arial"/>
          <w:i/>
          <w:sz w:val="22"/>
          <w:szCs w:val="22"/>
        </w:rPr>
        <w:t xml:space="preserve"> not exist.</w:t>
      </w:r>
    </w:p>
    <w:p w:rsidR="000A7841" w:rsidRDefault="000A7841" w:rsidP="000A7841">
      <w:pPr>
        <w:tabs>
          <w:tab w:val="num" w:pos="567"/>
        </w:tabs>
        <w:ind w:left="567" w:hanging="567"/>
        <w:rPr>
          <w:rFonts w:asciiTheme="minorHAnsi" w:hAnsiTheme="minorHAnsi"/>
          <w:sz w:val="22"/>
          <w:szCs w:val="22"/>
        </w:rPr>
      </w:pPr>
    </w:p>
    <w:p w:rsidR="00235180" w:rsidRPr="00CB057F" w:rsidRDefault="000A7841" w:rsidP="00CB057F">
      <w:pPr>
        <w:numPr>
          <w:ilvl w:val="0"/>
          <w:numId w:val="23"/>
        </w:numPr>
        <w:tabs>
          <w:tab w:val="num" w:pos="567"/>
        </w:tabs>
        <w:ind w:left="567" w:hanging="567"/>
        <w:jc w:val="left"/>
        <w:rPr>
          <w:rFonts w:asciiTheme="minorHAnsi" w:hAnsiTheme="minorHAnsi"/>
          <w:sz w:val="22"/>
          <w:szCs w:val="22"/>
        </w:rPr>
      </w:pPr>
      <w:r w:rsidRPr="00CB057F">
        <w:rPr>
          <w:rFonts w:asciiTheme="minorHAnsi" w:hAnsiTheme="minorHAnsi"/>
          <w:sz w:val="22"/>
          <w:szCs w:val="22"/>
        </w:rPr>
        <w:t>I have decided to refuse your request pursuant to section 24A of the FOI Act on the basis that the Department has taken all reasonable steps to find document</w:t>
      </w:r>
      <w:r w:rsidR="000737B6" w:rsidRPr="00CB057F">
        <w:rPr>
          <w:rFonts w:asciiTheme="minorHAnsi" w:hAnsiTheme="minorHAnsi"/>
          <w:sz w:val="22"/>
          <w:szCs w:val="22"/>
        </w:rPr>
        <w:t>s</w:t>
      </w:r>
      <w:r w:rsidRPr="00CB057F">
        <w:rPr>
          <w:rFonts w:asciiTheme="minorHAnsi" w:hAnsiTheme="minorHAnsi"/>
          <w:sz w:val="22"/>
          <w:szCs w:val="22"/>
        </w:rPr>
        <w:t xml:space="preserve"> falling within the scope of your request, and I am satisfied that the document</w:t>
      </w:r>
      <w:r w:rsidR="000737B6" w:rsidRPr="00CB057F">
        <w:rPr>
          <w:rFonts w:asciiTheme="minorHAnsi" w:hAnsiTheme="minorHAnsi"/>
          <w:sz w:val="22"/>
          <w:szCs w:val="22"/>
        </w:rPr>
        <w:t>s</w:t>
      </w:r>
      <w:r w:rsidRPr="00CB057F">
        <w:rPr>
          <w:rFonts w:asciiTheme="minorHAnsi" w:hAnsiTheme="minorHAnsi"/>
          <w:sz w:val="22"/>
          <w:szCs w:val="22"/>
        </w:rPr>
        <w:t xml:space="preserve"> do not exist.</w:t>
      </w:r>
      <w:r w:rsidR="00235180" w:rsidRPr="00CB057F">
        <w:rPr>
          <w:rFonts w:asciiTheme="minorHAnsi" w:hAnsiTheme="minorHAnsi"/>
          <w:sz w:val="22"/>
          <w:szCs w:val="22"/>
        </w:rPr>
        <w:t xml:space="preserve"> </w:t>
      </w:r>
    </w:p>
    <w:p w:rsidR="00235180" w:rsidRDefault="00235180" w:rsidP="00235180">
      <w:pPr>
        <w:pStyle w:val="PlainText"/>
        <w:rPr>
          <w:rFonts w:asciiTheme="minorHAnsi" w:eastAsia="Times New Roman" w:hAnsiTheme="minorHAnsi"/>
          <w:lang w:eastAsia="en-US"/>
        </w:rPr>
      </w:pPr>
    </w:p>
    <w:p w:rsidR="005E521B" w:rsidRPr="00CB057F" w:rsidRDefault="005E521B" w:rsidP="00CB057F">
      <w:pPr>
        <w:numPr>
          <w:ilvl w:val="0"/>
          <w:numId w:val="23"/>
        </w:numPr>
        <w:tabs>
          <w:tab w:val="num" w:pos="567"/>
        </w:tabs>
        <w:ind w:left="567" w:hanging="567"/>
        <w:jc w:val="left"/>
        <w:rPr>
          <w:rFonts w:asciiTheme="minorHAnsi" w:hAnsiTheme="minorHAnsi"/>
          <w:sz w:val="22"/>
          <w:szCs w:val="22"/>
        </w:rPr>
      </w:pPr>
      <w:r w:rsidRPr="00CB057F">
        <w:rPr>
          <w:rFonts w:asciiTheme="minorHAnsi" w:hAnsiTheme="minorHAnsi"/>
          <w:sz w:val="22"/>
          <w:szCs w:val="22"/>
        </w:rPr>
        <w:t xml:space="preserve">I have based my decision on the following: </w:t>
      </w:r>
    </w:p>
    <w:p w:rsidR="005E521B" w:rsidRDefault="005E521B" w:rsidP="005E521B">
      <w:pPr>
        <w:tabs>
          <w:tab w:val="num" w:pos="567"/>
        </w:tabs>
        <w:ind w:left="567" w:hanging="567"/>
        <w:rPr>
          <w:rFonts w:asciiTheme="minorHAnsi" w:hAnsiTheme="minorHAnsi"/>
          <w:sz w:val="22"/>
          <w:szCs w:val="22"/>
        </w:rPr>
      </w:pPr>
    </w:p>
    <w:p w:rsidR="005E521B" w:rsidRDefault="005E521B" w:rsidP="00CB057F">
      <w:pPr>
        <w:numPr>
          <w:ilvl w:val="0"/>
          <w:numId w:val="24"/>
        </w:numPr>
        <w:tabs>
          <w:tab w:val="left" w:pos="851"/>
        </w:tabs>
        <w:ind w:left="851" w:hanging="284"/>
        <w:jc w:val="left"/>
        <w:rPr>
          <w:rFonts w:asciiTheme="minorHAnsi" w:hAnsiTheme="minorHAnsi" w:cs="Arial"/>
          <w:sz w:val="22"/>
          <w:szCs w:val="22"/>
        </w:rPr>
      </w:pPr>
      <w:r>
        <w:rPr>
          <w:rFonts w:asciiTheme="minorHAnsi" w:hAnsiTheme="minorHAnsi" w:cs="Arial"/>
          <w:sz w:val="22"/>
          <w:szCs w:val="22"/>
        </w:rPr>
        <w:t>your correspondence dated 22 August 2017 outlining the particulars of your request for documents under the FOI Act;</w:t>
      </w:r>
    </w:p>
    <w:p w:rsidR="00872809" w:rsidRDefault="005E521B" w:rsidP="00CB057F">
      <w:pPr>
        <w:pStyle w:val="PlainText"/>
        <w:numPr>
          <w:ilvl w:val="0"/>
          <w:numId w:val="24"/>
        </w:numPr>
        <w:tabs>
          <w:tab w:val="left" w:pos="851"/>
        </w:tabs>
        <w:ind w:left="851" w:hanging="284"/>
        <w:rPr>
          <w:rFonts w:asciiTheme="minorHAnsi" w:eastAsia="Times New Roman" w:hAnsiTheme="minorHAnsi"/>
          <w:lang w:eastAsia="en-US"/>
        </w:rPr>
      </w:pPr>
      <w:r w:rsidRPr="00723E19">
        <w:rPr>
          <w:rFonts w:asciiTheme="minorHAnsi" w:eastAsia="Times New Roman" w:hAnsiTheme="minorHAnsi"/>
          <w:lang w:eastAsia="en-US"/>
        </w:rPr>
        <w:t>conversatio</w:t>
      </w:r>
      <w:r w:rsidR="008F1D1B">
        <w:rPr>
          <w:rFonts w:asciiTheme="minorHAnsi" w:eastAsia="Times New Roman" w:hAnsiTheme="minorHAnsi"/>
          <w:lang w:eastAsia="en-US"/>
        </w:rPr>
        <w:t>n</w:t>
      </w:r>
      <w:r w:rsidRPr="00723E19">
        <w:rPr>
          <w:rFonts w:asciiTheme="minorHAnsi" w:eastAsia="Times New Roman" w:hAnsiTheme="minorHAnsi"/>
          <w:lang w:eastAsia="en-US"/>
        </w:rPr>
        <w:t>s with the relevant departmental officers who have advised m</w:t>
      </w:r>
      <w:r w:rsidR="00723E19" w:rsidRPr="00723E19">
        <w:rPr>
          <w:rFonts w:asciiTheme="minorHAnsi" w:eastAsia="Times New Roman" w:hAnsiTheme="minorHAnsi"/>
          <w:lang w:eastAsia="en-US"/>
        </w:rPr>
        <w:t>e</w:t>
      </w:r>
      <w:r w:rsidRPr="00723E19">
        <w:rPr>
          <w:rFonts w:asciiTheme="minorHAnsi" w:eastAsia="Times New Roman" w:hAnsiTheme="minorHAnsi"/>
          <w:lang w:eastAsia="en-US"/>
        </w:rPr>
        <w:t xml:space="preserve"> that </w:t>
      </w:r>
      <w:r w:rsidR="00723E19" w:rsidRPr="00723E19">
        <w:rPr>
          <w:rFonts w:asciiTheme="minorHAnsi" w:eastAsia="Times New Roman" w:hAnsiTheme="minorHAnsi"/>
          <w:lang w:eastAsia="en-US"/>
        </w:rPr>
        <w:t>p</w:t>
      </w:r>
      <w:r w:rsidRPr="00723E19">
        <w:rPr>
          <w:rFonts w:asciiTheme="minorHAnsi" w:eastAsia="Times New Roman" w:hAnsiTheme="minorHAnsi"/>
          <w:lang w:eastAsia="en-US"/>
        </w:rPr>
        <w:t xml:space="preserve">resently, there </w:t>
      </w:r>
      <w:r w:rsidR="00243A30">
        <w:rPr>
          <w:rFonts w:asciiTheme="minorHAnsi" w:eastAsia="Times New Roman" w:hAnsiTheme="minorHAnsi"/>
          <w:lang w:eastAsia="en-US"/>
        </w:rPr>
        <w:t>is no June 2017 data</w:t>
      </w:r>
      <w:r w:rsidR="008F1D1B">
        <w:rPr>
          <w:rFonts w:asciiTheme="minorHAnsi" w:eastAsia="Times New Roman" w:hAnsiTheme="minorHAnsi"/>
          <w:lang w:eastAsia="en-US"/>
        </w:rPr>
        <w:t>,</w:t>
      </w:r>
      <w:r w:rsidR="00243A30">
        <w:rPr>
          <w:rFonts w:asciiTheme="minorHAnsi" w:eastAsia="Times New Roman" w:hAnsiTheme="minorHAnsi"/>
          <w:lang w:eastAsia="en-US"/>
        </w:rPr>
        <w:t xml:space="preserve"> on </w:t>
      </w:r>
      <w:r w:rsidRPr="00723E19">
        <w:rPr>
          <w:rFonts w:asciiTheme="minorHAnsi" w:eastAsia="Times New Roman" w:hAnsiTheme="minorHAnsi"/>
          <w:lang w:eastAsia="en-US"/>
        </w:rPr>
        <w:t>the number of income support</w:t>
      </w:r>
      <w:r w:rsidR="00243A30">
        <w:rPr>
          <w:rFonts w:asciiTheme="minorHAnsi" w:eastAsia="Times New Roman" w:hAnsiTheme="minorHAnsi"/>
          <w:lang w:eastAsia="en-US"/>
        </w:rPr>
        <w:t xml:space="preserve"> </w:t>
      </w:r>
      <w:r w:rsidR="00243A30" w:rsidRPr="00723E19">
        <w:rPr>
          <w:rFonts w:asciiTheme="minorHAnsi" w:eastAsia="Times New Roman" w:hAnsiTheme="minorHAnsi"/>
          <w:lang w:eastAsia="en-US"/>
        </w:rPr>
        <w:t>recipients</w:t>
      </w:r>
      <w:r w:rsidR="00243A30">
        <w:rPr>
          <w:rFonts w:asciiTheme="minorHAnsi" w:eastAsia="Times New Roman" w:hAnsiTheme="minorHAnsi"/>
          <w:lang w:eastAsia="en-US"/>
        </w:rPr>
        <w:t>, available</w:t>
      </w:r>
      <w:r w:rsidR="00872809">
        <w:rPr>
          <w:rFonts w:asciiTheme="minorHAnsi" w:eastAsia="Times New Roman" w:hAnsiTheme="minorHAnsi"/>
          <w:lang w:eastAsia="en-US"/>
        </w:rPr>
        <w:t>; and</w:t>
      </w:r>
    </w:p>
    <w:p w:rsidR="005E521B" w:rsidRPr="00872809" w:rsidRDefault="005E521B" w:rsidP="00CB057F">
      <w:pPr>
        <w:pStyle w:val="PlainText"/>
        <w:numPr>
          <w:ilvl w:val="0"/>
          <w:numId w:val="24"/>
        </w:numPr>
        <w:tabs>
          <w:tab w:val="left" w:pos="851"/>
        </w:tabs>
        <w:ind w:left="851" w:hanging="284"/>
        <w:rPr>
          <w:rFonts w:asciiTheme="minorHAnsi" w:hAnsiTheme="minorHAnsi" w:cs="Arial"/>
        </w:rPr>
      </w:pPr>
      <w:proofErr w:type="gramStart"/>
      <w:r w:rsidRPr="00872809">
        <w:rPr>
          <w:rFonts w:asciiTheme="minorHAnsi" w:hAnsiTheme="minorHAnsi" w:cs="Arial"/>
        </w:rPr>
        <w:t>the</w:t>
      </w:r>
      <w:proofErr w:type="gramEnd"/>
      <w:r w:rsidRPr="00872809">
        <w:rPr>
          <w:rFonts w:asciiTheme="minorHAnsi" w:hAnsiTheme="minorHAnsi" w:cs="Arial"/>
        </w:rPr>
        <w:t xml:space="preserve"> FOI Act.</w:t>
      </w:r>
    </w:p>
    <w:p w:rsidR="00235180" w:rsidRDefault="00235180" w:rsidP="00235180">
      <w:pPr>
        <w:pStyle w:val="PlainText"/>
      </w:pPr>
    </w:p>
    <w:p w:rsidR="00872809" w:rsidRPr="00CB057F" w:rsidRDefault="00872809" w:rsidP="00CB057F">
      <w:pPr>
        <w:numPr>
          <w:ilvl w:val="0"/>
          <w:numId w:val="23"/>
        </w:numPr>
        <w:tabs>
          <w:tab w:val="num" w:pos="567"/>
        </w:tabs>
        <w:ind w:left="567" w:hanging="567"/>
        <w:jc w:val="left"/>
        <w:rPr>
          <w:rFonts w:asciiTheme="minorHAnsi" w:hAnsiTheme="minorHAnsi"/>
          <w:sz w:val="22"/>
          <w:szCs w:val="22"/>
        </w:rPr>
      </w:pPr>
      <w:r w:rsidRPr="00CB057F">
        <w:rPr>
          <w:rFonts w:asciiTheme="minorHAnsi" w:hAnsiTheme="minorHAnsi"/>
          <w:sz w:val="22"/>
          <w:szCs w:val="22"/>
        </w:rPr>
        <w:lastRenderedPageBreak/>
        <w:t>The June 2017 data</w:t>
      </w:r>
      <w:r w:rsidR="00243A30" w:rsidRPr="00CB057F">
        <w:rPr>
          <w:rFonts w:asciiTheme="minorHAnsi" w:hAnsiTheme="minorHAnsi"/>
          <w:sz w:val="22"/>
          <w:szCs w:val="22"/>
        </w:rPr>
        <w:t xml:space="preserve"> will only become available i</w:t>
      </w:r>
      <w:r w:rsidRPr="00CB057F">
        <w:rPr>
          <w:rFonts w:asciiTheme="minorHAnsi" w:hAnsiTheme="minorHAnsi"/>
          <w:sz w:val="22"/>
          <w:szCs w:val="22"/>
        </w:rPr>
        <w:t xml:space="preserve">n October </w:t>
      </w:r>
      <w:r w:rsidR="00CB057F">
        <w:rPr>
          <w:rFonts w:asciiTheme="minorHAnsi" w:hAnsiTheme="minorHAnsi"/>
          <w:sz w:val="22"/>
          <w:szCs w:val="22"/>
        </w:rPr>
        <w:t xml:space="preserve">2017 on Data.gov.au </w:t>
      </w:r>
      <w:r w:rsidRPr="00CB057F">
        <w:rPr>
          <w:rFonts w:asciiTheme="minorHAnsi" w:hAnsiTheme="minorHAnsi"/>
          <w:sz w:val="22"/>
          <w:szCs w:val="22"/>
        </w:rPr>
        <w:t xml:space="preserve">at </w:t>
      </w:r>
      <w:hyperlink r:id="rId10" w:history="1">
        <w:r w:rsidRPr="00467C2A">
          <w:rPr>
            <w:rStyle w:val="Hyperlink"/>
            <w:rFonts w:asciiTheme="minorHAnsi" w:hAnsiTheme="minorHAnsi"/>
            <w:sz w:val="22"/>
            <w:szCs w:val="22"/>
          </w:rPr>
          <w:t>http://www.data.gov.au/dataset/dss-payment-demographic-data</w:t>
        </w:r>
      </w:hyperlink>
      <w:r w:rsidRPr="00CB057F">
        <w:rPr>
          <w:rFonts w:asciiTheme="minorHAnsi" w:hAnsiTheme="minorHAnsi"/>
          <w:sz w:val="22"/>
          <w:szCs w:val="22"/>
        </w:rPr>
        <w:t>.</w:t>
      </w:r>
    </w:p>
    <w:p w:rsidR="00872809" w:rsidRDefault="00872809" w:rsidP="00235180">
      <w:pPr>
        <w:pStyle w:val="PlainText"/>
      </w:pPr>
    </w:p>
    <w:p w:rsidR="00235180" w:rsidRPr="00CB057F" w:rsidRDefault="00872809" w:rsidP="00CB057F">
      <w:pPr>
        <w:numPr>
          <w:ilvl w:val="0"/>
          <w:numId w:val="23"/>
        </w:numPr>
        <w:tabs>
          <w:tab w:val="num" w:pos="567"/>
        </w:tabs>
        <w:ind w:left="567" w:hanging="567"/>
        <w:jc w:val="left"/>
        <w:rPr>
          <w:rFonts w:asciiTheme="minorHAnsi" w:hAnsiTheme="minorHAnsi"/>
          <w:sz w:val="22"/>
          <w:szCs w:val="22"/>
        </w:rPr>
      </w:pPr>
      <w:r w:rsidRPr="00CB057F">
        <w:rPr>
          <w:rFonts w:asciiTheme="minorHAnsi" w:hAnsiTheme="minorHAnsi"/>
          <w:sz w:val="22"/>
          <w:szCs w:val="22"/>
        </w:rPr>
        <w:t>I</w:t>
      </w:r>
      <w:r w:rsidR="00467C2A">
        <w:rPr>
          <w:rFonts w:asciiTheme="minorHAnsi" w:hAnsiTheme="minorHAnsi"/>
          <w:sz w:val="22"/>
          <w:szCs w:val="22"/>
        </w:rPr>
        <w:t xml:space="preserve"> can advise you that </w:t>
      </w:r>
      <w:r w:rsidR="00243A30" w:rsidRPr="00CB057F">
        <w:rPr>
          <w:rFonts w:asciiTheme="minorHAnsi" w:hAnsiTheme="minorHAnsi"/>
          <w:sz w:val="22"/>
          <w:szCs w:val="22"/>
        </w:rPr>
        <w:t xml:space="preserve">data from </w:t>
      </w:r>
      <w:r w:rsidR="00660E64" w:rsidRPr="00CB057F">
        <w:rPr>
          <w:rFonts w:asciiTheme="minorHAnsi" w:hAnsiTheme="minorHAnsi"/>
          <w:sz w:val="22"/>
          <w:szCs w:val="22"/>
        </w:rPr>
        <w:t>March 2017 on the number of welfare re</w:t>
      </w:r>
      <w:r w:rsidR="00235180" w:rsidRPr="00CB057F">
        <w:rPr>
          <w:rFonts w:asciiTheme="minorHAnsi" w:hAnsiTheme="minorHAnsi"/>
          <w:sz w:val="22"/>
          <w:szCs w:val="22"/>
        </w:rPr>
        <w:t>cipients</w:t>
      </w:r>
      <w:r w:rsidR="008F1D1B">
        <w:rPr>
          <w:rFonts w:asciiTheme="minorHAnsi" w:hAnsiTheme="minorHAnsi"/>
          <w:sz w:val="22"/>
          <w:szCs w:val="22"/>
        </w:rPr>
        <w:t>,</w:t>
      </w:r>
      <w:r w:rsidR="00235180" w:rsidRPr="00CB057F">
        <w:rPr>
          <w:rFonts w:asciiTheme="minorHAnsi" w:hAnsiTheme="minorHAnsi"/>
          <w:sz w:val="22"/>
          <w:szCs w:val="22"/>
        </w:rPr>
        <w:t xml:space="preserve"> </w:t>
      </w:r>
      <w:r w:rsidR="00243A30" w:rsidRPr="00CB057F">
        <w:rPr>
          <w:rFonts w:asciiTheme="minorHAnsi" w:hAnsiTheme="minorHAnsi"/>
          <w:sz w:val="22"/>
          <w:szCs w:val="22"/>
        </w:rPr>
        <w:t xml:space="preserve">according to the </w:t>
      </w:r>
      <w:r w:rsidR="005E521B" w:rsidRPr="00CB057F">
        <w:rPr>
          <w:rFonts w:asciiTheme="minorHAnsi" w:hAnsiTheme="minorHAnsi"/>
          <w:sz w:val="22"/>
          <w:szCs w:val="22"/>
        </w:rPr>
        <w:t>t</w:t>
      </w:r>
      <w:r w:rsidR="00235180" w:rsidRPr="00CB057F">
        <w:rPr>
          <w:rFonts w:asciiTheme="minorHAnsi" w:hAnsiTheme="minorHAnsi"/>
          <w:sz w:val="22"/>
          <w:szCs w:val="22"/>
        </w:rPr>
        <w:t xml:space="preserve">op 25 </w:t>
      </w:r>
      <w:r w:rsidR="00660E64" w:rsidRPr="00CB057F">
        <w:rPr>
          <w:rFonts w:asciiTheme="minorHAnsi" w:hAnsiTheme="minorHAnsi"/>
          <w:sz w:val="22"/>
          <w:szCs w:val="22"/>
        </w:rPr>
        <w:t>c</w:t>
      </w:r>
      <w:r w:rsidR="00235180" w:rsidRPr="00CB057F">
        <w:rPr>
          <w:rFonts w:asciiTheme="minorHAnsi" w:hAnsiTheme="minorHAnsi"/>
          <w:sz w:val="22"/>
          <w:szCs w:val="22"/>
        </w:rPr>
        <w:t xml:space="preserve">ountries of </w:t>
      </w:r>
      <w:r w:rsidR="00660E64" w:rsidRPr="00CB057F">
        <w:rPr>
          <w:rFonts w:asciiTheme="minorHAnsi" w:hAnsiTheme="minorHAnsi"/>
          <w:sz w:val="22"/>
          <w:szCs w:val="22"/>
        </w:rPr>
        <w:t>b</w:t>
      </w:r>
      <w:r w:rsidR="00235180" w:rsidRPr="00CB057F">
        <w:rPr>
          <w:rFonts w:asciiTheme="minorHAnsi" w:hAnsiTheme="minorHAnsi"/>
          <w:sz w:val="22"/>
          <w:szCs w:val="22"/>
        </w:rPr>
        <w:t>irth</w:t>
      </w:r>
      <w:r w:rsidR="00FC59B4">
        <w:rPr>
          <w:rFonts w:asciiTheme="minorHAnsi" w:hAnsiTheme="minorHAnsi"/>
          <w:sz w:val="22"/>
          <w:szCs w:val="22"/>
        </w:rPr>
        <w:t>,</w:t>
      </w:r>
      <w:r w:rsidR="00660E64" w:rsidRPr="00CB057F">
        <w:rPr>
          <w:rFonts w:asciiTheme="minorHAnsi" w:hAnsiTheme="minorHAnsi"/>
          <w:sz w:val="22"/>
          <w:szCs w:val="22"/>
        </w:rPr>
        <w:t xml:space="preserve"> </w:t>
      </w:r>
      <w:r w:rsidR="005E521B" w:rsidRPr="00CB057F">
        <w:rPr>
          <w:rFonts w:asciiTheme="minorHAnsi" w:hAnsiTheme="minorHAnsi"/>
          <w:sz w:val="22"/>
          <w:szCs w:val="22"/>
        </w:rPr>
        <w:t xml:space="preserve">is currently available </w:t>
      </w:r>
      <w:r w:rsidR="00243A30" w:rsidRPr="00CB057F">
        <w:rPr>
          <w:rFonts w:asciiTheme="minorHAnsi" w:hAnsiTheme="minorHAnsi"/>
          <w:sz w:val="22"/>
          <w:szCs w:val="22"/>
        </w:rPr>
        <w:t>at</w:t>
      </w:r>
      <w:r w:rsidR="00660E64" w:rsidRPr="00CB057F">
        <w:rPr>
          <w:rFonts w:asciiTheme="minorHAnsi" w:hAnsiTheme="minorHAnsi"/>
          <w:sz w:val="22"/>
          <w:szCs w:val="22"/>
        </w:rPr>
        <w:t xml:space="preserve"> the above link</w:t>
      </w:r>
      <w:r w:rsidR="00235180" w:rsidRPr="00CB057F">
        <w:rPr>
          <w:rFonts w:asciiTheme="minorHAnsi" w:hAnsiTheme="minorHAnsi"/>
          <w:sz w:val="22"/>
          <w:szCs w:val="22"/>
        </w:rPr>
        <w:t xml:space="preserve">. </w:t>
      </w:r>
      <w:r w:rsidR="00467C2A">
        <w:rPr>
          <w:rFonts w:asciiTheme="minorHAnsi" w:hAnsiTheme="minorHAnsi"/>
          <w:sz w:val="22"/>
          <w:szCs w:val="22"/>
        </w:rPr>
        <w:t>A copy of t</w:t>
      </w:r>
      <w:r w:rsidR="00467C2A" w:rsidRPr="00CB057F">
        <w:rPr>
          <w:rFonts w:asciiTheme="minorHAnsi" w:hAnsiTheme="minorHAnsi"/>
          <w:sz w:val="22"/>
          <w:szCs w:val="22"/>
        </w:rPr>
        <w:t>his</w:t>
      </w:r>
      <w:r w:rsidR="00467C2A">
        <w:rPr>
          <w:rFonts w:asciiTheme="minorHAnsi" w:hAnsiTheme="minorHAnsi"/>
          <w:sz w:val="22"/>
          <w:szCs w:val="22"/>
        </w:rPr>
        <w:t> </w:t>
      </w:r>
      <w:r w:rsidR="00243A30" w:rsidRPr="00CB057F">
        <w:rPr>
          <w:rFonts w:asciiTheme="minorHAnsi" w:hAnsiTheme="minorHAnsi"/>
          <w:sz w:val="22"/>
          <w:szCs w:val="22"/>
        </w:rPr>
        <w:t>information</w:t>
      </w:r>
      <w:r w:rsidR="00660E64" w:rsidRPr="00CB057F">
        <w:rPr>
          <w:rFonts w:asciiTheme="minorHAnsi" w:hAnsiTheme="minorHAnsi"/>
          <w:sz w:val="22"/>
          <w:szCs w:val="22"/>
        </w:rPr>
        <w:t xml:space="preserve"> is </w:t>
      </w:r>
      <w:r w:rsidR="00467C2A">
        <w:rPr>
          <w:rFonts w:asciiTheme="minorHAnsi" w:hAnsiTheme="minorHAnsi"/>
          <w:sz w:val="22"/>
          <w:szCs w:val="22"/>
        </w:rPr>
        <w:t xml:space="preserve">at </w:t>
      </w:r>
      <w:r w:rsidR="00467C2A" w:rsidRPr="00467C2A">
        <w:rPr>
          <w:rFonts w:asciiTheme="minorHAnsi" w:hAnsiTheme="minorHAnsi"/>
          <w:b/>
          <w:sz w:val="22"/>
          <w:szCs w:val="22"/>
        </w:rPr>
        <w:t>A</w:t>
      </w:r>
      <w:r w:rsidR="00660E64" w:rsidRPr="00467C2A">
        <w:rPr>
          <w:rFonts w:asciiTheme="minorHAnsi" w:hAnsiTheme="minorHAnsi"/>
          <w:b/>
          <w:sz w:val="22"/>
          <w:szCs w:val="22"/>
        </w:rPr>
        <w:t>ttach</w:t>
      </w:r>
      <w:r w:rsidR="00467C2A" w:rsidRPr="00467C2A">
        <w:rPr>
          <w:rFonts w:asciiTheme="minorHAnsi" w:hAnsiTheme="minorHAnsi"/>
          <w:b/>
          <w:sz w:val="22"/>
          <w:szCs w:val="22"/>
        </w:rPr>
        <w:t>ment B</w:t>
      </w:r>
      <w:r w:rsidR="00660E64" w:rsidRPr="00CB057F">
        <w:rPr>
          <w:rFonts w:asciiTheme="minorHAnsi" w:hAnsiTheme="minorHAnsi"/>
          <w:sz w:val="22"/>
          <w:szCs w:val="22"/>
        </w:rPr>
        <w:t xml:space="preserve"> </w:t>
      </w:r>
      <w:r w:rsidR="00467C2A">
        <w:rPr>
          <w:rFonts w:asciiTheme="minorHAnsi" w:hAnsiTheme="minorHAnsi"/>
          <w:sz w:val="22"/>
          <w:szCs w:val="22"/>
        </w:rPr>
        <w:t xml:space="preserve">of </w:t>
      </w:r>
      <w:r w:rsidR="00660E64" w:rsidRPr="00CB057F">
        <w:rPr>
          <w:rFonts w:asciiTheme="minorHAnsi" w:hAnsiTheme="minorHAnsi"/>
          <w:sz w:val="22"/>
          <w:szCs w:val="22"/>
        </w:rPr>
        <w:t>this letter</w:t>
      </w:r>
      <w:r w:rsidRPr="00CB057F">
        <w:rPr>
          <w:rFonts w:asciiTheme="minorHAnsi" w:hAnsiTheme="minorHAnsi"/>
          <w:sz w:val="22"/>
          <w:szCs w:val="22"/>
        </w:rPr>
        <w:t xml:space="preserve"> for your information</w:t>
      </w:r>
      <w:r w:rsidR="00235180" w:rsidRPr="00CB057F">
        <w:rPr>
          <w:rFonts w:asciiTheme="minorHAnsi" w:hAnsiTheme="minorHAnsi"/>
          <w:sz w:val="22"/>
          <w:szCs w:val="22"/>
        </w:rPr>
        <w:t>.</w:t>
      </w:r>
    </w:p>
    <w:p w:rsidR="000A7841" w:rsidRDefault="000A7841" w:rsidP="000A7841">
      <w:pPr>
        <w:tabs>
          <w:tab w:val="num" w:pos="567"/>
        </w:tabs>
        <w:ind w:left="567" w:hanging="567"/>
        <w:rPr>
          <w:rFonts w:asciiTheme="minorHAnsi" w:hAnsiTheme="minorHAnsi"/>
          <w:sz w:val="22"/>
          <w:szCs w:val="22"/>
        </w:rPr>
      </w:pPr>
    </w:p>
    <w:p w:rsidR="000A7841" w:rsidRDefault="000A7841" w:rsidP="000A7841">
      <w:pPr>
        <w:tabs>
          <w:tab w:val="left" w:pos="0"/>
        </w:tabs>
        <w:jc w:val="left"/>
        <w:rPr>
          <w:rFonts w:asciiTheme="minorHAnsi" w:hAnsiTheme="minorHAnsi" w:cs="Arial"/>
          <w:b/>
          <w:sz w:val="22"/>
          <w:szCs w:val="22"/>
        </w:rPr>
      </w:pPr>
      <w:r>
        <w:rPr>
          <w:rFonts w:asciiTheme="minorHAnsi" w:hAnsiTheme="minorHAnsi" w:cs="Arial"/>
          <w:b/>
          <w:sz w:val="22"/>
          <w:szCs w:val="22"/>
        </w:rPr>
        <w:t>Rights of review</w:t>
      </w:r>
    </w:p>
    <w:p w:rsidR="000A7841" w:rsidRDefault="000A7841" w:rsidP="000A7841">
      <w:pPr>
        <w:tabs>
          <w:tab w:val="num" w:pos="567"/>
        </w:tabs>
        <w:ind w:left="567" w:hanging="567"/>
        <w:rPr>
          <w:rFonts w:asciiTheme="minorHAnsi" w:hAnsiTheme="minorHAnsi"/>
          <w:sz w:val="22"/>
          <w:szCs w:val="22"/>
        </w:rPr>
      </w:pPr>
    </w:p>
    <w:p w:rsidR="000A7841" w:rsidRDefault="000A7841" w:rsidP="00CB057F">
      <w:pPr>
        <w:numPr>
          <w:ilvl w:val="0"/>
          <w:numId w:val="23"/>
        </w:numPr>
        <w:tabs>
          <w:tab w:val="num" w:pos="567"/>
        </w:tabs>
        <w:ind w:left="567" w:hanging="567"/>
        <w:jc w:val="left"/>
        <w:rPr>
          <w:rFonts w:asciiTheme="minorHAnsi" w:hAnsiTheme="minorHAnsi"/>
          <w:sz w:val="22"/>
          <w:szCs w:val="22"/>
        </w:rPr>
      </w:pPr>
      <w:r>
        <w:rPr>
          <w:rFonts w:asciiTheme="minorHAnsi" w:hAnsiTheme="minorHAnsi"/>
          <w:sz w:val="22"/>
          <w:szCs w:val="22"/>
        </w:rPr>
        <w:t xml:space="preserve">I have enclosed information about your rights of review at </w:t>
      </w:r>
      <w:r w:rsidRPr="00CB057F">
        <w:rPr>
          <w:rFonts w:asciiTheme="minorHAnsi" w:hAnsiTheme="minorHAnsi"/>
          <w:b/>
          <w:sz w:val="22"/>
          <w:szCs w:val="22"/>
        </w:rPr>
        <w:t>Attachment A</w:t>
      </w:r>
      <w:r>
        <w:rPr>
          <w:rFonts w:asciiTheme="minorHAnsi" w:hAnsiTheme="minorHAnsi"/>
          <w:sz w:val="22"/>
          <w:szCs w:val="22"/>
        </w:rPr>
        <w:t>.</w:t>
      </w:r>
    </w:p>
    <w:p w:rsidR="000A7841" w:rsidRDefault="000A7841" w:rsidP="000A7841">
      <w:pPr>
        <w:tabs>
          <w:tab w:val="num" w:pos="567"/>
        </w:tabs>
        <w:ind w:left="567" w:hanging="567"/>
        <w:rPr>
          <w:rFonts w:asciiTheme="minorHAnsi" w:hAnsiTheme="minorHAnsi"/>
          <w:sz w:val="22"/>
          <w:szCs w:val="22"/>
        </w:rPr>
      </w:pPr>
    </w:p>
    <w:p w:rsidR="000A7841" w:rsidRDefault="000A7841" w:rsidP="00CB057F">
      <w:pPr>
        <w:numPr>
          <w:ilvl w:val="0"/>
          <w:numId w:val="23"/>
        </w:numPr>
        <w:tabs>
          <w:tab w:val="num" w:pos="567"/>
        </w:tabs>
        <w:ind w:left="567" w:hanging="567"/>
        <w:jc w:val="left"/>
        <w:rPr>
          <w:rFonts w:asciiTheme="minorHAnsi" w:hAnsiTheme="minorHAnsi"/>
          <w:sz w:val="22"/>
          <w:szCs w:val="22"/>
        </w:rPr>
      </w:pPr>
      <w:r w:rsidRPr="000737B6">
        <w:rPr>
          <w:rFonts w:asciiTheme="minorHAnsi" w:hAnsiTheme="minorHAnsi"/>
          <w:sz w:val="22"/>
          <w:szCs w:val="22"/>
        </w:rPr>
        <w:t xml:space="preserve">Should you have any enquiries concerning this matter, please do not hesitate to contact </w:t>
      </w:r>
      <w:r w:rsidR="000737B6" w:rsidRPr="000737B6">
        <w:rPr>
          <w:rFonts w:asciiTheme="minorHAnsi" w:hAnsiTheme="minorHAnsi"/>
          <w:sz w:val="22"/>
          <w:szCs w:val="22"/>
        </w:rPr>
        <w:t>the FOI</w:t>
      </w:r>
      <w:r w:rsidR="00CB057F">
        <w:rPr>
          <w:rFonts w:asciiTheme="minorHAnsi" w:hAnsiTheme="minorHAnsi"/>
          <w:sz w:val="22"/>
          <w:szCs w:val="22"/>
        </w:rPr>
        <w:t> </w:t>
      </w:r>
      <w:r w:rsidR="000737B6" w:rsidRPr="000737B6">
        <w:rPr>
          <w:rFonts w:asciiTheme="minorHAnsi" w:hAnsiTheme="minorHAnsi"/>
          <w:sz w:val="22"/>
          <w:szCs w:val="22"/>
        </w:rPr>
        <w:t>Team via</w:t>
      </w:r>
      <w:r w:rsidRPr="000737B6">
        <w:rPr>
          <w:rFonts w:asciiTheme="minorHAnsi" w:hAnsiTheme="minorHAnsi"/>
          <w:sz w:val="22"/>
          <w:szCs w:val="22"/>
        </w:rPr>
        <w:t xml:space="preserve"> email at</w:t>
      </w:r>
      <w:r w:rsidR="00CB057F">
        <w:rPr>
          <w:rFonts w:asciiTheme="minorHAnsi" w:hAnsiTheme="minorHAnsi"/>
          <w:sz w:val="22"/>
          <w:szCs w:val="22"/>
        </w:rPr>
        <w:t xml:space="preserve"> </w:t>
      </w:r>
      <w:hyperlink r:id="rId11" w:history="1">
        <w:r w:rsidR="00CB057F" w:rsidRPr="00444C71">
          <w:rPr>
            <w:rStyle w:val="Hyperlink"/>
            <w:rFonts w:asciiTheme="minorHAnsi" w:hAnsiTheme="minorHAnsi"/>
            <w:sz w:val="22"/>
            <w:szCs w:val="22"/>
          </w:rPr>
          <w:t>foi@dss.gov.au</w:t>
        </w:r>
      </w:hyperlink>
      <w:r w:rsidR="00CB057F">
        <w:rPr>
          <w:rFonts w:asciiTheme="minorHAnsi" w:hAnsiTheme="minorHAnsi"/>
          <w:sz w:val="22"/>
          <w:szCs w:val="22"/>
        </w:rPr>
        <w:t>.</w:t>
      </w:r>
    </w:p>
    <w:p w:rsidR="000737B6" w:rsidRPr="000737B6" w:rsidRDefault="000737B6" w:rsidP="000737B6">
      <w:pPr>
        <w:tabs>
          <w:tab w:val="num" w:pos="567"/>
        </w:tabs>
        <w:jc w:val="left"/>
        <w:rPr>
          <w:rFonts w:asciiTheme="minorHAnsi" w:hAnsiTheme="minorHAnsi"/>
          <w:sz w:val="22"/>
          <w:szCs w:val="22"/>
        </w:rPr>
      </w:pPr>
    </w:p>
    <w:p w:rsidR="000A7841" w:rsidRDefault="000A7841" w:rsidP="000A7841">
      <w:pPr>
        <w:tabs>
          <w:tab w:val="left" w:pos="0"/>
        </w:tabs>
        <w:jc w:val="left"/>
        <w:rPr>
          <w:rFonts w:asciiTheme="minorHAnsi" w:hAnsiTheme="minorHAnsi" w:cs="Arial"/>
          <w:sz w:val="22"/>
          <w:szCs w:val="22"/>
        </w:rPr>
      </w:pPr>
      <w:r>
        <w:rPr>
          <w:rFonts w:asciiTheme="minorHAnsi" w:hAnsiTheme="minorHAnsi" w:cs="Arial"/>
          <w:sz w:val="22"/>
          <w:szCs w:val="22"/>
        </w:rPr>
        <w:t>Yours sincerely</w:t>
      </w:r>
    </w:p>
    <w:p w:rsidR="000A7841" w:rsidRDefault="000A7841" w:rsidP="000A7841">
      <w:pPr>
        <w:tabs>
          <w:tab w:val="num" w:pos="567"/>
        </w:tabs>
        <w:ind w:left="567" w:hanging="567"/>
        <w:rPr>
          <w:rFonts w:asciiTheme="minorHAnsi" w:hAnsiTheme="minorHAnsi"/>
          <w:sz w:val="22"/>
          <w:szCs w:val="22"/>
        </w:rPr>
      </w:pPr>
    </w:p>
    <w:p w:rsidR="000A7841" w:rsidRDefault="000A7841" w:rsidP="000A7841">
      <w:pPr>
        <w:tabs>
          <w:tab w:val="num" w:pos="567"/>
        </w:tabs>
        <w:ind w:left="567" w:hanging="567"/>
        <w:rPr>
          <w:rFonts w:asciiTheme="minorHAnsi" w:hAnsiTheme="minorHAnsi"/>
          <w:sz w:val="22"/>
          <w:szCs w:val="22"/>
        </w:rPr>
      </w:pPr>
    </w:p>
    <w:p w:rsidR="000A7841" w:rsidRDefault="000A7841" w:rsidP="000A7841">
      <w:pPr>
        <w:tabs>
          <w:tab w:val="num" w:pos="567"/>
        </w:tabs>
        <w:ind w:left="567" w:hanging="567"/>
        <w:rPr>
          <w:rFonts w:asciiTheme="minorHAnsi" w:hAnsiTheme="minorHAnsi"/>
          <w:sz w:val="22"/>
          <w:szCs w:val="22"/>
        </w:rPr>
      </w:pPr>
    </w:p>
    <w:p w:rsidR="000A7841" w:rsidRDefault="000A7841" w:rsidP="000A7841">
      <w:pPr>
        <w:tabs>
          <w:tab w:val="num" w:pos="567"/>
        </w:tabs>
        <w:ind w:left="567" w:hanging="567"/>
        <w:rPr>
          <w:rFonts w:asciiTheme="minorHAnsi" w:hAnsiTheme="minorHAnsi"/>
          <w:sz w:val="22"/>
          <w:szCs w:val="22"/>
        </w:rPr>
      </w:pPr>
    </w:p>
    <w:p w:rsidR="000A7841" w:rsidRDefault="000A7841" w:rsidP="000A7841">
      <w:pPr>
        <w:tabs>
          <w:tab w:val="num" w:pos="567"/>
        </w:tabs>
        <w:ind w:left="567" w:hanging="567"/>
        <w:rPr>
          <w:rFonts w:asciiTheme="minorHAnsi" w:hAnsiTheme="minorHAnsi"/>
          <w:sz w:val="22"/>
          <w:szCs w:val="22"/>
        </w:rPr>
      </w:pPr>
    </w:p>
    <w:p w:rsidR="00F77312" w:rsidRDefault="00F77312" w:rsidP="000A7841">
      <w:pPr>
        <w:tabs>
          <w:tab w:val="left" w:pos="0"/>
        </w:tabs>
        <w:jc w:val="left"/>
        <w:rPr>
          <w:rFonts w:asciiTheme="minorHAnsi" w:eastAsia="Calibri" w:hAnsiTheme="minorHAnsi" w:cs="Arial"/>
          <w:noProof/>
          <w:sz w:val="22"/>
          <w:szCs w:val="22"/>
          <w:lang w:val="en-US" w:eastAsia="en-AU"/>
        </w:rPr>
      </w:pPr>
      <w:r>
        <w:rPr>
          <w:rFonts w:asciiTheme="minorHAnsi" w:eastAsia="Calibri" w:hAnsiTheme="minorHAnsi" w:cs="Arial"/>
          <w:noProof/>
          <w:sz w:val="22"/>
          <w:szCs w:val="22"/>
          <w:lang w:val="en-US" w:eastAsia="en-AU"/>
        </w:rPr>
        <w:t>Legislation and FOI Section</w:t>
      </w:r>
    </w:p>
    <w:p w:rsidR="000A7841" w:rsidRDefault="000A7841" w:rsidP="000A7841">
      <w:pPr>
        <w:tabs>
          <w:tab w:val="left" w:pos="0"/>
        </w:tabs>
        <w:jc w:val="left"/>
        <w:rPr>
          <w:rFonts w:asciiTheme="minorHAnsi" w:eastAsia="Calibri" w:hAnsiTheme="minorHAnsi" w:cs="Arial"/>
          <w:noProof/>
          <w:sz w:val="22"/>
          <w:szCs w:val="22"/>
          <w:lang w:val="en-US" w:eastAsia="en-AU"/>
        </w:rPr>
      </w:pPr>
      <w:r>
        <w:rPr>
          <w:rFonts w:asciiTheme="minorHAnsi" w:eastAsia="Calibri" w:hAnsiTheme="minorHAnsi" w:cs="Arial"/>
          <w:noProof/>
          <w:sz w:val="22"/>
          <w:szCs w:val="22"/>
          <w:lang w:val="en-US" w:eastAsia="en-AU"/>
        </w:rPr>
        <w:t>Government and Executive Services Branch</w:t>
      </w:r>
    </w:p>
    <w:p w:rsidR="000A7841" w:rsidRDefault="000A7841" w:rsidP="000A7841">
      <w:pPr>
        <w:tabs>
          <w:tab w:val="left" w:pos="0"/>
        </w:tabs>
        <w:jc w:val="left"/>
        <w:rPr>
          <w:rFonts w:asciiTheme="minorHAnsi" w:eastAsia="Calibri" w:hAnsiTheme="minorHAnsi" w:cs="Arial"/>
          <w:noProof/>
          <w:sz w:val="22"/>
          <w:szCs w:val="22"/>
          <w:lang w:val="en-US" w:eastAsia="en-AU"/>
        </w:rPr>
      </w:pPr>
      <w:r>
        <w:rPr>
          <w:rFonts w:asciiTheme="minorHAnsi" w:eastAsia="Calibri" w:hAnsiTheme="minorHAnsi" w:cs="Arial"/>
          <w:noProof/>
          <w:sz w:val="22"/>
          <w:szCs w:val="22"/>
          <w:lang w:val="en-US" w:eastAsia="en-AU"/>
        </w:rPr>
        <w:t>Corporate Services Group</w:t>
      </w:r>
    </w:p>
    <w:p w:rsidR="000A7841" w:rsidRPr="000737B6" w:rsidRDefault="000A7841" w:rsidP="000A7841">
      <w:pPr>
        <w:tabs>
          <w:tab w:val="left" w:pos="0"/>
        </w:tabs>
        <w:jc w:val="left"/>
        <w:rPr>
          <w:rFonts w:asciiTheme="minorHAnsi" w:eastAsia="Calibri" w:hAnsiTheme="minorHAnsi" w:cs="Arial"/>
          <w:noProof/>
          <w:sz w:val="22"/>
          <w:szCs w:val="22"/>
          <w:lang w:val="en-US" w:eastAsia="en-AU"/>
        </w:rPr>
      </w:pPr>
    </w:p>
    <w:p w:rsidR="00467C2A" w:rsidRDefault="001B0A9A" w:rsidP="000737B6">
      <w:pPr>
        <w:jc w:val="left"/>
        <w:rPr>
          <w:rFonts w:asciiTheme="minorHAnsi" w:eastAsia="Calibri" w:hAnsiTheme="minorHAnsi" w:cs="Arial"/>
          <w:noProof/>
          <w:sz w:val="22"/>
          <w:szCs w:val="22"/>
          <w:lang w:val="en-US" w:eastAsia="en-AU"/>
        </w:rPr>
      </w:pPr>
      <w:r>
        <w:rPr>
          <w:rFonts w:asciiTheme="minorHAnsi" w:eastAsia="Calibri" w:hAnsiTheme="minorHAnsi" w:cs="Arial"/>
          <w:noProof/>
          <w:sz w:val="22"/>
          <w:szCs w:val="22"/>
          <w:lang w:val="en-US" w:eastAsia="en-AU"/>
        </w:rPr>
        <w:t>1</w:t>
      </w:r>
      <w:r w:rsidR="00F77312">
        <w:rPr>
          <w:rFonts w:asciiTheme="minorHAnsi" w:eastAsia="Calibri" w:hAnsiTheme="minorHAnsi" w:cs="Arial"/>
          <w:noProof/>
          <w:sz w:val="22"/>
          <w:szCs w:val="22"/>
          <w:lang w:val="en-US" w:eastAsia="en-AU"/>
        </w:rPr>
        <w:t>5</w:t>
      </w:r>
      <w:bookmarkStart w:id="0" w:name="_GoBack"/>
      <w:bookmarkEnd w:id="0"/>
      <w:r>
        <w:rPr>
          <w:rFonts w:asciiTheme="minorHAnsi" w:eastAsia="Calibri" w:hAnsiTheme="minorHAnsi" w:cs="Arial"/>
          <w:noProof/>
          <w:sz w:val="22"/>
          <w:szCs w:val="22"/>
          <w:lang w:val="en-US" w:eastAsia="en-AU"/>
        </w:rPr>
        <w:t xml:space="preserve"> </w:t>
      </w:r>
      <w:r w:rsidR="000737B6" w:rsidRPr="000737B6">
        <w:rPr>
          <w:rFonts w:asciiTheme="minorHAnsi" w:eastAsia="Calibri" w:hAnsiTheme="minorHAnsi" w:cs="Arial"/>
          <w:noProof/>
          <w:sz w:val="22"/>
          <w:szCs w:val="22"/>
          <w:lang w:val="en-US" w:eastAsia="en-AU"/>
        </w:rPr>
        <w:t>September 2017</w:t>
      </w:r>
    </w:p>
    <w:p w:rsidR="000A7841" w:rsidRDefault="000A7841" w:rsidP="00467C2A">
      <w:pPr>
        <w:jc w:val="right"/>
        <w:rPr>
          <w:rFonts w:asciiTheme="minorHAnsi" w:hAnsiTheme="minorHAnsi" w:cs="Arial"/>
          <w:b/>
          <w:sz w:val="22"/>
          <w:szCs w:val="22"/>
        </w:rPr>
      </w:pPr>
      <w:r>
        <w:rPr>
          <w:rFonts w:ascii="Calibri" w:hAnsi="Calibri" w:cs="Arial"/>
          <w:b/>
          <w:sz w:val="22"/>
          <w:szCs w:val="22"/>
        </w:rPr>
        <w:br w:type="page"/>
      </w:r>
      <w:r>
        <w:rPr>
          <w:rFonts w:asciiTheme="minorHAnsi" w:hAnsiTheme="minorHAnsi" w:cs="Arial"/>
          <w:b/>
          <w:sz w:val="22"/>
          <w:szCs w:val="22"/>
        </w:rPr>
        <w:lastRenderedPageBreak/>
        <w:t>ATTACHMENT A</w:t>
      </w:r>
    </w:p>
    <w:p w:rsidR="000A7841" w:rsidRDefault="000A7841" w:rsidP="000A7841">
      <w:pPr>
        <w:jc w:val="left"/>
        <w:rPr>
          <w:rFonts w:asciiTheme="minorHAnsi" w:hAnsiTheme="minorHAnsi"/>
          <w:iCs/>
          <w:sz w:val="22"/>
          <w:szCs w:val="22"/>
        </w:rPr>
      </w:pPr>
    </w:p>
    <w:p w:rsidR="000A7841" w:rsidRDefault="000A7841" w:rsidP="000A7841">
      <w:pPr>
        <w:jc w:val="left"/>
        <w:rPr>
          <w:rFonts w:asciiTheme="minorHAnsi" w:hAnsiTheme="minorHAnsi"/>
          <w:iCs/>
          <w:sz w:val="22"/>
          <w:szCs w:val="22"/>
        </w:rPr>
      </w:pPr>
      <w:r>
        <w:rPr>
          <w:rFonts w:asciiTheme="minorHAnsi" w:hAnsiTheme="minorHAnsi"/>
          <w:b/>
          <w:iCs/>
          <w:sz w:val="22"/>
          <w:szCs w:val="22"/>
        </w:rPr>
        <w:t>Your rights of review</w:t>
      </w:r>
    </w:p>
    <w:p w:rsidR="000A7841" w:rsidRDefault="000A7841" w:rsidP="000A7841">
      <w:pPr>
        <w:jc w:val="left"/>
        <w:rPr>
          <w:rFonts w:asciiTheme="minorHAnsi" w:hAnsiTheme="minorHAnsi"/>
          <w:iCs/>
          <w:sz w:val="22"/>
          <w:szCs w:val="22"/>
        </w:rPr>
      </w:pPr>
    </w:p>
    <w:p w:rsidR="000A7841" w:rsidRDefault="000A7841" w:rsidP="000A7841">
      <w:pPr>
        <w:jc w:val="left"/>
        <w:rPr>
          <w:rFonts w:asciiTheme="minorHAnsi" w:hAnsiTheme="minorHAnsi"/>
          <w:b/>
          <w:iCs/>
          <w:sz w:val="22"/>
          <w:szCs w:val="22"/>
        </w:rPr>
      </w:pPr>
      <w:r>
        <w:rPr>
          <w:rFonts w:asciiTheme="minorHAnsi" w:hAnsiTheme="minorHAnsi"/>
          <w:b/>
          <w:iCs/>
          <w:sz w:val="22"/>
          <w:szCs w:val="22"/>
        </w:rPr>
        <w:t>Internal Review</w:t>
      </w:r>
    </w:p>
    <w:p w:rsidR="000A7841" w:rsidRDefault="000A7841" w:rsidP="000A7841">
      <w:pPr>
        <w:jc w:val="left"/>
        <w:rPr>
          <w:rFonts w:asciiTheme="minorHAnsi" w:hAnsiTheme="minorHAnsi"/>
          <w:sz w:val="22"/>
          <w:szCs w:val="22"/>
        </w:rPr>
      </w:pPr>
      <w:r>
        <w:rPr>
          <w:rFonts w:asciiTheme="minorHAnsi" w:hAnsiTheme="minorHAnsi"/>
          <w:sz w:val="22"/>
          <w:szCs w:val="22"/>
        </w:rPr>
        <w:t xml:space="preserve">Section 54 of the </w:t>
      </w:r>
      <w:r>
        <w:rPr>
          <w:rFonts w:asciiTheme="minorHAnsi" w:hAnsiTheme="minorHAnsi"/>
          <w:i/>
          <w:sz w:val="22"/>
          <w:szCs w:val="22"/>
        </w:rPr>
        <w:t>Freedom of Information Act 1982</w:t>
      </w:r>
      <w:r>
        <w:rPr>
          <w:rFonts w:asciiTheme="minorHAnsi" w:hAnsiTheme="minorHAnsi"/>
          <w:sz w:val="22"/>
          <w:szCs w:val="22"/>
        </w:rPr>
        <w:t xml:space="preserve"> (FOI Act) gives you the right to apply for an internal review of this decision. The review will be conducted by a different person to the person who made the original decision.</w:t>
      </w:r>
    </w:p>
    <w:p w:rsidR="000A7841" w:rsidRDefault="000A7841" w:rsidP="000A7841">
      <w:pPr>
        <w:jc w:val="left"/>
        <w:rPr>
          <w:rFonts w:asciiTheme="minorHAnsi" w:hAnsiTheme="minorHAnsi"/>
          <w:sz w:val="22"/>
          <w:szCs w:val="22"/>
        </w:rPr>
      </w:pPr>
    </w:p>
    <w:p w:rsidR="000A7841" w:rsidRDefault="000A7841" w:rsidP="000A7841">
      <w:pPr>
        <w:jc w:val="left"/>
        <w:rPr>
          <w:rFonts w:asciiTheme="minorHAnsi" w:hAnsiTheme="minorHAnsi"/>
          <w:sz w:val="22"/>
          <w:szCs w:val="22"/>
        </w:rPr>
      </w:pPr>
      <w:r>
        <w:rPr>
          <w:rFonts w:asciiTheme="minorHAnsi" w:hAnsiTheme="minorHAnsi"/>
          <w:sz w:val="22"/>
          <w:szCs w:val="22"/>
        </w:rPr>
        <w:t xml:space="preserve">If you wish to seek an internal review of the decision you must apply for the review, </w:t>
      </w:r>
      <w:r>
        <w:rPr>
          <w:rFonts w:asciiTheme="minorHAnsi" w:hAnsiTheme="minorHAnsi"/>
          <w:sz w:val="22"/>
          <w:szCs w:val="22"/>
          <w:u w:val="single"/>
        </w:rPr>
        <w:t>in writing, within 30 days of receipt of this letter</w:t>
      </w:r>
      <w:r>
        <w:rPr>
          <w:rFonts w:asciiTheme="minorHAnsi" w:hAnsiTheme="minorHAnsi"/>
          <w:sz w:val="22"/>
          <w:szCs w:val="22"/>
        </w:rPr>
        <w:t>. No particular form is required for an application for internal review, but to assist the decision-maker you should clearly outline the grounds upon which you consider the decision should be reviewed. Applications for internal review can be lodged in one of the following ways:</w:t>
      </w:r>
    </w:p>
    <w:p w:rsidR="000A7841" w:rsidRDefault="000A7841" w:rsidP="000A7841">
      <w:pPr>
        <w:ind w:left="720" w:hanging="720"/>
        <w:jc w:val="left"/>
        <w:rPr>
          <w:rFonts w:asciiTheme="minorHAnsi" w:hAnsiTheme="minorHAnsi"/>
          <w:sz w:val="22"/>
          <w:szCs w:val="22"/>
        </w:rPr>
      </w:pPr>
    </w:p>
    <w:p w:rsidR="000A7841" w:rsidRDefault="000A7841" w:rsidP="000A7841">
      <w:pPr>
        <w:ind w:left="720" w:hanging="720"/>
        <w:jc w:val="left"/>
        <w:rPr>
          <w:rFonts w:asciiTheme="minorHAnsi" w:hAnsiTheme="minorHAnsi"/>
          <w:sz w:val="22"/>
          <w:szCs w:val="22"/>
        </w:rPr>
      </w:pPr>
      <w:r>
        <w:rPr>
          <w:rFonts w:asciiTheme="minorHAnsi" w:hAnsiTheme="minorHAnsi"/>
          <w:sz w:val="22"/>
          <w:szCs w:val="22"/>
        </w:rPr>
        <w:t>Post:</w:t>
      </w:r>
      <w:r>
        <w:rPr>
          <w:rFonts w:asciiTheme="minorHAnsi" w:hAnsiTheme="minorHAnsi"/>
          <w:sz w:val="22"/>
          <w:szCs w:val="22"/>
        </w:rPr>
        <w:tab/>
      </w:r>
      <w:r>
        <w:rPr>
          <w:rFonts w:asciiTheme="minorHAnsi" w:hAnsiTheme="minorHAnsi"/>
          <w:sz w:val="22"/>
          <w:szCs w:val="22"/>
        </w:rPr>
        <w:tab/>
        <w:t>Freedom of Information (FOI) Coordinator (TOP CE4)</w:t>
      </w:r>
    </w:p>
    <w:p w:rsidR="000A7841" w:rsidRDefault="000A7841" w:rsidP="000A7841">
      <w:pPr>
        <w:ind w:left="720"/>
        <w:jc w:val="left"/>
        <w:rPr>
          <w:rFonts w:asciiTheme="minorHAnsi" w:hAnsiTheme="minorHAnsi"/>
          <w:sz w:val="22"/>
          <w:szCs w:val="22"/>
        </w:rPr>
      </w:pPr>
      <w:r>
        <w:rPr>
          <w:rFonts w:asciiTheme="minorHAnsi" w:hAnsiTheme="minorHAnsi"/>
          <w:sz w:val="22"/>
          <w:szCs w:val="22"/>
        </w:rPr>
        <w:tab/>
        <w:t>Government and Executive Services Branch</w:t>
      </w:r>
    </w:p>
    <w:p w:rsidR="000A7841" w:rsidRDefault="000A7841" w:rsidP="000A7841">
      <w:pPr>
        <w:ind w:left="720"/>
        <w:jc w:val="left"/>
        <w:rPr>
          <w:rFonts w:asciiTheme="minorHAnsi" w:hAnsiTheme="minorHAnsi"/>
          <w:sz w:val="22"/>
          <w:szCs w:val="22"/>
        </w:rPr>
      </w:pPr>
      <w:r>
        <w:rPr>
          <w:rFonts w:asciiTheme="minorHAnsi" w:hAnsiTheme="minorHAnsi"/>
          <w:sz w:val="22"/>
          <w:szCs w:val="22"/>
        </w:rPr>
        <w:tab/>
        <w:t>Department of Social Services</w:t>
      </w:r>
      <w:r>
        <w:rPr>
          <w:rFonts w:asciiTheme="minorHAnsi" w:hAnsiTheme="minorHAnsi"/>
          <w:sz w:val="22"/>
          <w:szCs w:val="22"/>
        </w:rPr>
        <w:br/>
      </w:r>
      <w:r>
        <w:rPr>
          <w:rFonts w:asciiTheme="minorHAnsi" w:hAnsiTheme="minorHAnsi"/>
          <w:sz w:val="22"/>
          <w:szCs w:val="22"/>
        </w:rPr>
        <w:tab/>
        <w:t>GPO Box 9820</w:t>
      </w:r>
      <w:r>
        <w:rPr>
          <w:rFonts w:asciiTheme="minorHAnsi" w:hAnsiTheme="minorHAnsi"/>
          <w:sz w:val="22"/>
          <w:szCs w:val="22"/>
        </w:rPr>
        <w:br/>
      </w:r>
      <w:r>
        <w:rPr>
          <w:rFonts w:asciiTheme="minorHAnsi" w:hAnsiTheme="minorHAnsi"/>
          <w:sz w:val="22"/>
          <w:szCs w:val="22"/>
        </w:rPr>
        <w:tab/>
      </w:r>
      <w:proofErr w:type="gramStart"/>
      <w:r>
        <w:rPr>
          <w:rFonts w:asciiTheme="minorHAnsi" w:hAnsiTheme="minorHAnsi"/>
          <w:sz w:val="22"/>
          <w:szCs w:val="22"/>
        </w:rPr>
        <w:t>CANBERRA  ACT</w:t>
      </w:r>
      <w:proofErr w:type="gramEnd"/>
      <w:r>
        <w:rPr>
          <w:rFonts w:asciiTheme="minorHAnsi" w:hAnsiTheme="minorHAnsi"/>
          <w:sz w:val="22"/>
          <w:szCs w:val="22"/>
        </w:rPr>
        <w:t xml:space="preserve">  2601</w:t>
      </w:r>
    </w:p>
    <w:p w:rsidR="000A7841" w:rsidRDefault="000A7841" w:rsidP="000A7841">
      <w:pPr>
        <w:jc w:val="left"/>
        <w:rPr>
          <w:rFonts w:asciiTheme="minorHAnsi" w:hAnsiTheme="minorHAnsi"/>
          <w:sz w:val="22"/>
          <w:szCs w:val="22"/>
        </w:rPr>
      </w:pPr>
    </w:p>
    <w:p w:rsidR="000A7841" w:rsidRDefault="000A7841" w:rsidP="000A7841">
      <w:pPr>
        <w:jc w:val="left"/>
        <w:rPr>
          <w:rFonts w:asciiTheme="minorHAnsi" w:hAnsiTheme="minorHAnsi"/>
          <w:sz w:val="22"/>
          <w:szCs w:val="22"/>
        </w:rPr>
      </w:pPr>
      <w:r>
        <w:rPr>
          <w:rFonts w:asciiTheme="minorHAnsi" w:hAnsiTheme="minorHAnsi"/>
          <w:sz w:val="22"/>
          <w:szCs w:val="22"/>
        </w:rPr>
        <w:t>Email:</w:t>
      </w:r>
      <w:r>
        <w:rPr>
          <w:rFonts w:asciiTheme="minorHAnsi" w:hAnsiTheme="minorHAnsi"/>
          <w:sz w:val="22"/>
          <w:szCs w:val="22"/>
        </w:rPr>
        <w:tab/>
      </w:r>
      <w:r>
        <w:rPr>
          <w:rFonts w:asciiTheme="minorHAnsi" w:hAnsiTheme="minorHAnsi"/>
          <w:sz w:val="22"/>
          <w:szCs w:val="22"/>
        </w:rPr>
        <w:tab/>
      </w:r>
      <w:hyperlink r:id="rId12" w:history="1">
        <w:r>
          <w:rPr>
            <w:rStyle w:val="Hyperlink"/>
            <w:rFonts w:asciiTheme="minorHAnsi" w:hAnsiTheme="minorHAnsi"/>
            <w:sz w:val="22"/>
            <w:szCs w:val="22"/>
          </w:rPr>
          <w:t>foi@dss.gov.au</w:t>
        </w:r>
      </w:hyperlink>
    </w:p>
    <w:p w:rsidR="000A7841" w:rsidRDefault="000A7841" w:rsidP="000A7841">
      <w:pPr>
        <w:jc w:val="left"/>
        <w:rPr>
          <w:rFonts w:asciiTheme="minorHAnsi" w:hAnsiTheme="minorHAnsi"/>
          <w:sz w:val="22"/>
          <w:szCs w:val="22"/>
        </w:rPr>
      </w:pPr>
    </w:p>
    <w:p w:rsidR="000A7841" w:rsidRDefault="000A7841" w:rsidP="000A7841">
      <w:pPr>
        <w:jc w:val="left"/>
        <w:rPr>
          <w:rFonts w:asciiTheme="minorHAnsi" w:hAnsiTheme="minorHAnsi"/>
          <w:b/>
          <w:iCs/>
          <w:sz w:val="22"/>
          <w:szCs w:val="22"/>
        </w:rPr>
      </w:pPr>
      <w:r>
        <w:rPr>
          <w:rFonts w:asciiTheme="minorHAnsi" w:hAnsiTheme="minorHAnsi"/>
          <w:b/>
          <w:iCs/>
          <w:sz w:val="22"/>
          <w:szCs w:val="22"/>
        </w:rPr>
        <w:t>External Review by the Australian Information Commissioner</w:t>
      </w:r>
    </w:p>
    <w:p w:rsidR="000A7841" w:rsidRDefault="000A7841" w:rsidP="000A7841">
      <w:pPr>
        <w:jc w:val="left"/>
        <w:rPr>
          <w:rFonts w:asciiTheme="minorHAnsi" w:hAnsiTheme="minorHAnsi"/>
          <w:sz w:val="22"/>
          <w:szCs w:val="22"/>
        </w:rPr>
      </w:pPr>
      <w:r>
        <w:rPr>
          <w:rFonts w:asciiTheme="minorHAnsi" w:hAnsiTheme="minorHAnsi"/>
          <w:sz w:val="22"/>
          <w:szCs w:val="22"/>
        </w:rPr>
        <w:t>Section 54L of the FOI Act gives you the right to apply directly to the Australian Information Commissioner (AIC) to seek a review of this decision.</w:t>
      </w:r>
    </w:p>
    <w:p w:rsidR="000A7841" w:rsidRDefault="000A7841" w:rsidP="000A7841">
      <w:pPr>
        <w:jc w:val="left"/>
        <w:rPr>
          <w:rFonts w:asciiTheme="minorHAnsi" w:hAnsiTheme="minorHAnsi"/>
          <w:sz w:val="22"/>
          <w:szCs w:val="22"/>
        </w:rPr>
      </w:pPr>
    </w:p>
    <w:p w:rsidR="000A7841" w:rsidRDefault="000A7841" w:rsidP="000A7841">
      <w:pPr>
        <w:jc w:val="left"/>
        <w:rPr>
          <w:rFonts w:asciiTheme="minorHAnsi" w:hAnsiTheme="minorHAnsi"/>
          <w:sz w:val="22"/>
          <w:szCs w:val="22"/>
        </w:rPr>
      </w:pPr>
      <w:r>
        <w:rPr>
          <w:rFonts w:asciiTheme="minorHAnsi" w:hAnsiTheme="minorHAnsi"/>
          <w:sz w:val="22"/>
          <w:szCs w:val="22"/>
        </w:rPr>
        <w:t xml:space="preserve">If you wish to have the decision reviewed by the AIC you must apply for the review, in writing or by using the online merits review form available on the AIC’s website at </w:t>
      </w:r>
      <w:hyperlink r:id="rId13" w:history="1">
        <w:r>
          <w:rPr>
            <w:rStyle w:val="Hyperlink"/>
            <w:rFonts w:asciiTheme="minorHAnsi" w:hAnsiTheme="minorHAnsi"/>
            <w:sz w:val="22"/>
            <w:szCs w:val="22"/>
          </w:rPr>
          <w:t>www.oaic.gov.au</w:t>
        </w:r>
      </w:hyperlink>
      <w:r>
        <w:rPr>
          <w:rFonts w:asciiTheme="minorHAnsi" w:hAnsiTheme="minorHAnsi"/>
          <w:sz w:val="22"/>
          <w:szCs w:val="22"/>
        </w:rPr>
        <w:t xml:space="preserve">, </w:t>
      </w:r>
      <w:r>
        <w:rPr>
          <w:rFonts w:asciiTheme="minorHAnsi" w:hAnsiTheme="minorHAnsi"/>
          <w:sz w:val="22"/>
          <w:szCs w:val="22"/>
          <w:u w:val="single"/>
        </w:rPr>
        <w:t>within 60 days of receipt of this letter</w:t>
      </w:r>
      <w:r>
        <w:rPr>
          <w:rFonts w:asciiTheme="minorHAnsi" w:hAnsiTheme="minorHAnsi"/>
          <w:sz w:val="22"/>
          <w:szCs w:val="22"/>
        </w:rPr>
        <w:t>. To assist the AIC your application should include a copy of this decision and your contact details. You should also clearly set out why you are objecting to the decision.</w:t>
      </w:r>
    </w:p>
    <w:p w:rsidR="000A7841" w:rsidRDefault="000A7841" w:rsidP="000A7841">
      <w:pPr>
        <w:jc w:val="left"/>
        <w:rPr>
          <w:rFonts w:asciiTheme="minorHAnsi" w:hAnsiTheme="minorHAnsi"/>
          <w:sz w:val="22"/>
          <w:szCs w:val="22"/>
        </w:rPr>
      </w:pPr>
      <w:r>
        <w:rPr>
          <w:rFonts w:asciiTheme="minorHAnsi" w:hAnsiTheme="minorHAnsi"/>
          <w:sz w:val="22"/>
          <w:szCs w:val="22"/>
        </w:rPr>
        <w:t>You can also complain to the AIC about how an agency handled an FOI request, or other actions the agency took under the FOI Act. Applications for review or complaint can be lodged in one of the following ways:</w:t>
      </w:r>
    </w:p>
    <w:p w:rsidR="000A7841" w:rsidRDefault="000A7841" w:rsidP="000A7841">
      <w:pPr>
        <w:jc w:val="left"/>
        <w:rPr>
          <w:rFonts w:asciiTheme="minorHAnsi" w:hAnsiTheme="minorHAnsi"/>
          <w:sz w:val="22"/>
          <w:szCs w:val="22"/>
        </w:rPr>
      </w:pPr>
    </w:p>
    <w:p w:rsidR="000A7841" w:rsidRDefault="000A7841" w:rsidP="000A7841">
      <w:pPr>
        <w:jc w:val="left"/>
        <w:rPr>
          <w:rFonts w:asciiTheme="minorHAnsi" w:hAnsiTheme="minorHAnsi"/>
          <w:sz w:val="22"/>
          <w:szCs w:val="22"/>
        </w:rPr>
      </w:pPr>
      <w:r>
        <w:rPr>
          <w:rFonts w:asciiTheme="minorHAnsi" w:hAnsiTheme="minorHAnsi"/>
          <w:sz w:val="22"/>
          <w:szCs w:val="22"/>
        </w:rPr>
        <w:t>Online:</w:t>
      </w:r>
      <w:r>
        <w:rPr>
          <w:rFonts w:asciiTheme="minorHAnsi" w:hAnsiTheme="minorHAnsi"/>
          <w:sz w:val="22"/>
          <w:szCs w:val="22"/>
        </w:rPr>
        <w:tab/>
      </w:r>
      <w:r>
        <w:rPr>
          <w:rFonts w:asciiTheme="minorHAnsi" w:hAnsiTheme="minorHAnsi"/>
          <w:sz w:val="22"/>
          <w:szCs w:val="22"/>
        </w:rPr>
        <w:tab/>
      </w:r>
      <w:hyperlink r:id="rId14" w:history="1">
        <w:r>
          <w:rPr>
            <w:rStyle w:val="Hyperlink"/>
            <w:rFonts w:asciiTheme="minorHAnsi" w:hAnsiTheme="minorHAnsi"/>
            <w:sz w:val="22"/>
            <w:szCs w:val="22"/>
          </w:rPr>
          <w:t>www.oaic.gov.au</w:t>
        </w:r>
      </w:hyperlink>
      <w:r>
        <w:rPr>
          <w:rFonts w:asciiTheme="minorHAnsi" w:hAnsiTheme="minorHAnsi"/>
          <w:sz w:val="22"/>
          <w:szCs w:val="22"/>
        </w:rPr>
        <w:t xml:space="preserve"> </w:t>
      </w:r>
    </w:p>
    <w:p w:rsidR="000A7841" w:rsidRDefault="000A7841" w:rsidP="000A7841">
      <w:pPr>
        <w:jc w:val="left"/>
        <w:rPr>
          <w:rFonts w:asciiTheme="minorHAnsi" w:hAnsiTheme="minorHAnsi"/>
          <w:sz w:val="22"/>
          <w:szCs w:val="22"/>
        </w:rPr>
      </w:pPr>
    </w:p>
    <w:p w:rsidR="000A7841" w:rsidRDefault="000A7841" w:rsidP="000A7841">
      <w:pPr>
        <w:jc w:val="left"/>
        <w:rPr>
          <w:rFonts w:asciiTheme="minorHAnsi" w:hAnsiTheme="minorHAnsi"/>
          <w:sz w:val="22"/>
          <w:szCs w:val="22"/>
        </w:rPr>
      </w:pPr>
      <w:r>
        <w:rPr>
          <w:rFonts w:asciiTheme="minorHAnsi" w:hAnsiTheme="minorHAnsi"/>
          <w:sz w:val="22"/>
          <w:szCs w:val="22"/>
        </w:rPr>
        <w:t>Post:</w:t>
      </w:r>
      <w:r>
        <w:rPr>
          <w:rFonts w:asciiTheme="minorHAnsi" w:hAnsiTheme="minorHAnsi"/>
          <w:sz w:val="22"/>
          <w:szCs w:val="22"/>
        </w:rPr>
        <w:tab/>
      </w:r>
      <w:r>
        <w:rPr>
          <w:rFonts w:asciiTheme="minorHAnsi" w:hAnsiTheme="minorHAnsi"/>
          <w:sz w:val="22"/>
          <w:szCs w:val="22"/>
        </w:rPr>
        <w:tab/>
        <w:t>GPO Box 5218</w:t>
      </w:r>
    </w:p>
    <w:p w:rsidR="000A7841" w:rsidRDefault="000A7841" w:rsidP="000A7841">
      <w:pPr>
        <w:ind w:left="720" w:firstLine="720"/>
        <w:jc w:val="left"/>
        <w:rPr>
          <w:rFonts w:asciiTheme="minorHAnsi" w:hAnsiTheme="minorHAnsi"/>
          <w:sz w:val="22"/>
          <w:szCs w:val="22"/>
        </w:rPr>
      </w:pPr>
      <w:proofErr w:type="gramStart"/>
      <w:r>
        <w:rPr>
          <w:rFonts w:asciiTheme="minorHAnsi" w:hAnsiTheme="minorHAnsi"/>
          <w:sz w:val="22"/>
          <w:szCs w:val="22"/>
        </w:rPr>
        <w:t>SYDNEY  NSW</w:t>
      </w:r>
      <w:proofErr w:type="gramEnd"/>
      <w:r>
        <w:rPr>
          <w:rFonts w:asciiTheme="minorHAnsi" w:hAnsiTheme="minorHAnsi"/>
          <w:sz w:val="22"/>
          <w:szCs w:val="22"/>
        </w:rPr>
        <w:t xml:space="preserve">  2001</w:t>
      </w:r>
    </w:p>
    <w:p w:rsidR="000A7841" w:rsidRDefault="000A7841" w:rsidP="000A7841">
      <w:pPr>
        <w:jc w:val="left"/>
        <w:rPr>
          <w:rFonts w:asciiTheme="minorHAnsi" w:hAnsiTheme="minorHAnsi"/>
          <w:sz w:val="22"/>
          <w:szCs w:val="22"/>
        </w:rPr>
      </w:pPr>
    </w:p>
    <w:p w:rsidR="000A7841" w:rsidRDefault="000A7841" w:rsidP="000A7841">
      <w:pPr>
        <w:jc w:val="left"/>
        <w:rPr>
          <w:rFonts w:asciiTheme="minorHAnsi" w:hAnsiTheme="minorHAnsi"/>
          <w:sz w:val="22"/>
          <w:szCs w:val="22"/>
        </w:rPr>
      </w:pPr>
      <w:r>
        <w:rPr>
          <w:rFonts w:asciiTheme="minorHAnsi" w:hAnsiTheme="minorHAnsi"/>
          <w:sz w:val="22"/>
          <w:szCs w:val="22"/>
        </w:rPr>
        <w:t>Phone:</w:t>
      </w:r>
      <w:r>
        <w:rPr>
          <w:rFonts w:asciiTheme="minorHAnsi" w:hAnsiTheme="minorHAnsi"/>
          <w:sz w:val="22"/>
          <w:szCs w:val="22"/>
        </w:rPr>
        <w:tab/>
      </w:r>
      <w:r>
        <w:rPr>
          <w:rFonts w:asciiTheme="minorHAnsi" w:hAnsiTheme="minorHAnsi"/>
          <w:sz w:val="22"/>
          <w:szCs w:val="22"/>
        </w:rPr>
        <w:tab/>
        <w:t>1300 363 992 or +61 2 9284 9749 for international</w:t>
      </w:r>
    </w:p>
    <w:p w:rsidR="000A7841" w:rsidRDefault="000A7841" w:rsidP="000A7841">
      <w:pPr>
        <w:jc w:val="left"/>
        <w:rPr>
          <w:rFonts w:asciiTheme="minorHAnsi" w:hAnsiTheme="minorHAnsi"/>
          <w:sz w:val="22"/>
          <w:szCs w:val="22"/>
        </w:rPr>
      </w:pPr>
    </w:p>
    <w:p w:rsidR="000A7841" w:rsidRDefault="000A7841" w:rsidP="000A7841">
      <w:pPr>
        <w:tabs>
          <w:tab w:val="left" w:pos="1134"/>
        </w:tabs>
        <w:jc w:val="left"/>
        <w:rPr>
          <w:rStyle w:val="Hyperlink"/>
        </w:rPr>
      </w:pPr>
      <w:r>
        <w:rPr>
          <w:rFonts w:asciiTheme="minorHAnsi" w:hAnsiTheme="minorHAnsi"/>
          <w:sz w:val="22"/>
          <w:szCs w:val="22"/>
        </w:rPr>
        <w:t>Email:</w:t>
      </w:r>
      <w:r>
        <w:rPr>
          <w:rFonts w:asciiTheme="minorHAnsi" w:hAnsiTheme="minorHAnsi"/>
          <w:sz w:val="22"/>
          <w:szCs w:val="22"/>
        </w:rPr>
        <w:tab/>
      </w:r>
      <w:r>
        <w:rPr>
          <w:rFonts w:asciiTheme="minorHAnsi" w:hAnsiTheme="minorHAnsi"/>
          <w:sz w:val="22"/>
          <w:szCs w:val="22"/>
        </w:rPr>
        <w:tab/>
      </w:r>
      <w:hyperlink r:id="rId15" w:history="1">
        <w:r>
          <w:rPr>
            <w:rStyle w:val="Hyperlink"/>
            <w:rFonts w:asciiTheme="minorHAnsi" w:hAnsiTheme="minorHAnsi"/>
            <w:sz w:val="22"/>
            <w:szCs w:val="22"/>
          </w:rPr>
          <w:t>enquiries@oaic.gov.au</w:t>
        </w:r>
      </w:hyperlink>
    </w:p>
    <w:p w:rsidR="000A7841" w:rsidRDefault="000A7841" w:rsidP="000A7841">
      <w:pPr>
        <w:tabs>
          <w:tab w:val="left" w:pos="1134"/>
        </w:tabs>
        <w:jc w:val="left"/>
      </w:pPr>
    </w:p>
    <w:p w:rsidR="000A7841" w:rsidRDefault="000A7841" w:rsidP="000A7841">
      <w:pPr>
        <w:jc w:val="left"/>
        <w:rPr>
          <w:rFonts w:asciiTheme="minorHAnsi" w:hAnsiTheme="minorHAnsi"/>
          <w:sz w:val="22"/>
          <w:szCs w:val="22"/>
        </w:rPr>
      </w:pPr>
      <w:r>
        <w:rPr>
          <w:rFonts w:asciiTheme="minorHAnsi" w:hAnsiTheme="minorHAnsi"/>
          <w:sz w:val="22"/>
          <w:szCs w:val="22"/>
        </w:rPr>
        <w:t>In person:</w:t>
      </w:r>
      <w:r>
        <w:rPr>
          <w:rFonts w:asciiTheme="minorHAnsi" w:hAnsiTheme="minorHAnsi"/>
          <w:sz w:val="22"/>
          <w:szCs w:val="22"/>
        </w:rPr>
        <w:tab/>
        <w:t>Level 3</w:t>
      </w:r>
    </w:p>
    <w:p w:rsidR="000A7841" w:rsidRDefault="000A7841" w:rsidP="000A7841">
      <w:pPr>
        <w:ind w:left="720" w:firstLine="720"/>
        <w:jc w:val="left"/>
        <w:rPr>
          <w:rFonts w:asciiTheme="minorHAnsi" w:hAnsiTheme="minorHAnsi"/>
          <w:sz w:val="22"/>
          <w:szCs w:val="22"/>
        </w:rPr>
      </w:pPr>
      <w:r>
        <w:rPr>
          <w:rFonts w:asciiTheme="minorHAnsi" w:hAnsiTheme="minorHAnsi"/>
          <w:sz w:val="22"/>
          <w:szCs w:val="22"/>
        </w:rPr>
        <w:t>175 Pitt Street</w:t>
      </w:r>
    </w:p>
    <w:p w:rsidR="000A7841" w:rsidRDefault="000A7841" w:rsidP="000A7841">
      <w:pPr>
        <w:ind w:left="1440"/>
        <w:jc w:val="left"/>
        <w:rPr>
          <w:rFonts w:asciiTheme="minorHAnsi" w:hAnsiTheme="minorHAnsi"/>
          <w:sz w:val="22"/>
          <w:szCs w:val="22"/>
        </w:rPr>
      </w:pPr>
      <w:proofErr w:type="gramStart"/>
      <w:r>
        <w:rPr>
          <w:rFonts w:asciiTheme="minorHAnsi" w:hAnsiTheme="minorHAnsi"/>
          <w:sz w:val="22"/>
          <w:szCs w:val="22"/>
        </w:rPr>
        <w:t>SYDNEY  NSW</w:t>
      </w:r>
      <w:proofErr w:type="gramEnd"/>
      <w:r>
        <w:rPr>
          <w:rFonts w:asciiTheme="minorHAnsi" w:hAnsiTheme="minorHAnsi"/>
          <w:sz w:val="22"/>
          <w:szCs w:val="22"/>
        </w:rPr>
        <w:t xml:space="preserve">  2000</w:t>
      </w:r>
    </w:p>
    <w:p w:rsidR="000A7841" w:rsidRDefault="000A7841" w:rsidP="000A7841">
      <w:pPr>
        <w:jc w:val="left"/>
        <w:rPr>
          <w:rFonts w:asciiTheme="minorHAnsi" w:hAnsiTheme="minorHAnsi" w:cs="Arial"/>
          <w:sz w:val="22"/>
          <w:szCs w:val="22"/>
        </w:rPr>
      </w:pPr>
    </w:p>
    <w:sectPr w:rsidR="000A7841" w:rsidSect="0018329A">
      <w:headerReference w:type="default" r:id="rId16"/>
      <w:footerReference w:type="default" r:id="rId17"/>
      <w:headerReference w:type="first" r:id="rId18"/>
      <w:footerReference w:type="first" r:id="rId19"/>
      <w:pgSz w:w="11907" w:h="16840" w:code="9"/>
      <w:pgMar w:top="1276" w:right="1276" w:bottom="1440" w:left="1276" w:header="720" w:footer="3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B29" w:rsidRDefault="00CA3B29">
      <w:r>
        <w:separator/>
      </w:r>
    </w:p>
  </w:endnote>
  <w:endnote w:type="continuationSeparator" w:id="0">
    <w:p w:rsidR="00CA3B29" w:rsidRDefault="00CA3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F42" w:rsidRDefault="00875F42" w:rsidP="00875F42">
    <w:pPr>
      <w:jc w:val="center"/>
      <w:rPr>
        <w:rFonts w:ascii="Calibri" w:hAnsi="Calibri"/>
        <w:color w:val="000000"/>
        <w:sz w:val="16"/>
      </w:rPr>
    </w:pPr>
    <w:r>
      <w:rPr>
        <w:rFonts w:ascii="Calibri" w:hAnsi="Calibri"/>
        <w:color w:val="000000"/>
        <w:sz w:val="16"/>
      </w:rPr>
      <w:t xml:space="preserve">GPO Box 9820 Canberra ACT 2601 </w:t>
    </w:r>
  </w:p>
  <w:p w:rsidR="00875F42" w:rsidRDefault="00875F42" w:rsidP="00875F42">
    <w:pPr>
      <w:jc w:val="center"/>
      <w:rPr>
        <w:rFonts w:ascii="Calibri" w:hAnsi="Calibri"/>
        <w:color w:val="000000"/>
        <w:sz w:val="16"/>
      </w:rPr>
    </w:pPr>
    <w:r>
      <w:rPr>
        <w:rFonts w:ascii="Calibri" w:hAnsi="Calibri"/>
        <w:color w:val="000000"/>
        <w:sz w:val="16"/>
      </w:rPr>
      <w:t xml:space="preserve">Email </w:t>
    </w:r>
    <w:hyperlink r:id="rId1" w:history="1">
      <w:r>
        <w:rPr>
          <w:rStyle w:val="Hyperlink"/>
          <w:rFonts w:ascii="Calibri" w:hAnsi="Calibri"/>
          <w:sz w:val="16"/>
        </w:rPr>
        <w:t>foi@dss.gov.au</w:t>
      </w:r>
    </w:hyperlink>
    <w:r>
      <w:rPr>
        <w:rFonts w:ascii="Calibri" w:hAnsi="Calibri"/>
        <w:color w:val="000000"/>
        <w:sz w:val="16"/>
      </w:rPr>
      <w:t xml:space="preserve"> </w:t>
    </w:r>
    <w:r>
      <w:rPr>
        <w:rFonts w:ascii="Calibri" w:hAnsi="Calibri"/>
        <w:color w:val="000000"/>
        <w:sz w:val="16"/>
      </w:rPr>
      <w:sym w:font="Wingdings" w:char="F09F"/>
    </w:r>
    <w:r>
      <w:rPr>
        <w:rFonts w:ascii="Calibri" w:hAnsi="Calibri"/>
        <w:color w:val="000000"/>
        <w:sz w:val="16"/>
      </w:rPr>
      <w:t xml:space="preserve"> Facsimile 02 6204 9445 </w:t>
    </w:r>
    <w:r>
      <w:rPr>
        <w:rFonts w:ascii="Calibri" w:hAnsi="Calibri"/>
        <w:color w:val="000000"/>
        <w:sz w:val="16"/>
      </w:rPr>
      <w:sym w:font="Wingdings" w:char="F09F"/>
    </w:r>
    <w:r>
      <w:rPr>
        <w:rFonts w:ascii="Calibri" w:hAnsi="Calibri"/>
        <w:color w:val="000000"/>
        <w:sz w:val="16"/>
      </w:rPr>
      <w:t xml:space="preserve"> Telephone 1300 653 227</w:t>
    </w:r>
  </w:p>
  <w:p w:rsidR="00875F42" w:rsidRDefault="00875F42" w:rsidP="00875F42">
    <w:pPr>
      <w:jc w:val="center"/>
      <w:rPr>
        <w:rFonts w:ascii="Calibri" w:hAnsi="Calibri"/>
        <w:color w:val="000000"/>
        <w:sz w:val="16"/>
      </w:rPr>
    </w:pPr>
    <w:r>
      <w:rPr>
        <w:rFonts w:ascii="Calibri" w:hAnsi="Calibri"/>
        <w:color w:val="000000"/>
        <w:sz w:val="16"/>
      </w:rPr>
      <w:t xml:space="preserve">National Relay Service: TTY: 133 677, Speak and listen: 1300 555 727, Internet relay: </w:t>
    </w:r>
    <w:hyperlink r:id="rId2" w:history="1">
      <w:r>
        <w:rPr>
          <w:rStyle w:val="Hyperlink"/>
          <w:rFonts w:ascii="Calibri" w:hAnsi="Calibri"/>
          <w:sz w:val="16"/>
        </w:rPr>
        <w:t>www.relayservice.com.au</w:t>
      </w:r>
    </w:hyperlink>
    <w:r>
      <w:rPr>
        <w:rFonts w:ascii="Calibri" w:hAnsi="Calibri"/>
        <w:color w:val="000000"/>
        <w:sz w:val="16"/>
      </w:rPr>
      <w:t xml:space="preserve"> </w:t>
    </w:r>
  </w:p>
  <w:p w:rsidR="00875F42" w:rsidRDefault="00CA3B29" w:rsidP="00875F42">
    <w:pPr>
      <w:jc w:val="center"/>
      <w:rPr>
        <w:rFonts w:ascii="Calibri" w:hAnsi="Calibri"/>
        <w:color w:val="000000"/>
        <w:sz w:val="16"/>
      </w:rPr>
    </w:pPr>
    <w:hyperlink r:id="rId3" w:history="1">
      <w:r w:rsidR="00875F42">
        <w:rPr>
          <w:rStyle w:val="Hyperlink"/>
          <w:rFonts w:ascii="Calibri" w:hAnsi="Calibri"/>
          <w:sz w:val="16"/>
        </w:rPr>
        <w:t>www.dss.gov.au</w:t>
      </w:r>
    </w:hyperlink>
    <w:r w:rsidR="00875F42">
      <w:rPr>
        <w:rFonts w:ascii="Calibri" w:hAnsi="Calibri"/>
        <w:color w:val="000000"/>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A7" w:rsidRDefault="00EA0FA7" w:rsidP="00EA0FA7">
    <w:pPr>
      <w:framePr w:w="9363" w:h="981" w:hSpace="181" w:wrap="around" w:vAnchor="page" w:hAnchor="page" w:x="1165" w:y="15665" w:anchorLock="1"/>
      <w:jc w:val="center"/>
      <w:rPr>
        <w:rFonts w:ascii="Calibri" w:hAnsi="Calibri"/>
        <w:color w:val="000000"/>
        <w:sz w:val="16"/>
      </w:rPr>
    </w:pPr>
    <w:r>
      <w:rPr>
        <w:rFonts w:ascii="Calibri" w:hAnsi="Calibri"/>
        <w:color w:val="000000"/>
        <w:sz w:val="16"/>
      </w:rPr>
      <w:t xml:space="preserve">GPO Box 9820 Canberra ACT 2601 </w:t>
    </w:r>
  </w:p>
  <w:p w:rsidR="00EA0FA7" w:rsidRDefault="00EA0FA7" w:rsidP="00EA0FA7">
    <w:pPr>
      <w:framePr w:w="9363" w:h="981" w:hSpace="181" w:wrap="around" w:vAnchor="page" w:hAnchor="page" w:x="1165" w:y="15665" w:anchorLock="1"/>
      <w:jc w:val="center"/>
      <w:rPr>
        <w:rFonts w:ascii="Calibri" w:hAnsi="Calibri"/>
        <w:color w:val="000000"/>
        <w:sz w:val="16"/>
      </w:rPr>
    </w:pPr>
    <w:r>
      <w:rPr>
        <w:rFonts w:ascii="Calibri" w:hAnsi="Calibri"/>
        <w:color w:val="000000"/>
        <w:sz w:val="16"/>
      </w:rPr>
      <w:t xml:space="preserve">Email </w:t>
    </w:r>
    <w:hyperlink r:id="rId1" w:history="1">
      <w:r>
        <w:rPr>
          <w:rStyle w:val="Hyperlink"/>
          <w:rFonts w:ascii="Calibri" w:hAnsi="Calibri"/>
          <w:sz w:val="16"/>
        </w:rPr>
        <w:t>foi@dss.gov.au</w:t>
      </w:r>
    </w:hyperlink>
    <w:r>
      <w:rPr>
        <w:rFonts w:ascii="Calibri" w:hAnsi="Calibri"/>
        <w:color w:val="000000"/>
        <w:sz w:val="16"/>
      </w:rPr>
      <w:t xml:space="preserve"> </w:t>
    </w:r>
    <w:r>
      <w:rPr>
        <w:rFonts w:ascii="Calibri" w:hAnsi="Calibri"/>
        <w:color w:val="000000"/>
        <w:sz w:val="16"/>
      </w:rPr>
      <w:sym w:font="Wingdings" w:char="F09F"/>
    </w:r>
    <w:r>
      <w:rPr>
        <w:rFonts w:ascii="Calibri" w:hAnsi="Calibri"/>
        <w:color w:val="000000"/>
        <w:sz w:val="16"/>
      </w:rPr>
      <w:t xml:space="preserve"> Facsimile 02 6204 9445 </w:t>
    </w:r>
    <w:r>
      <w:rPr>
        <w:rFonts w:ascii="Calibri" w:hAnsi="Calibri"/>
        <w:color w:val="000000"/>
        <w:sz w:val="16"/>
      </w:rPr>
      <w:sym w:font="Wingdings" w:char="F09F"/>
    </w:r>
    <w:r>
      <w:rPr>
        <w:rFonts w:ascii="Calibri" w:hAnsi="Calibri"/>
        <w:color w:val="000000"/>
        <w:sz w:val="16"/>
      </w:rPr>
      <w:t xml:space="preserve"> Telephone 1300 653 227</w:t>
    </w:r>
  </w:p>
  <w:p w:rsidR="00EA0FA7" w:rsidRDefault="00EA0FA7" w:rsidP="00EA0FA7">
    <w:pPr>
      <w:framePr w:w="9363" w:h="981" w:hSpace="181" w:wrap="around" w:vAnchor="page" w:hAnchor="page" w:x="1165" w:y="15665" w:anchorLock="1"/>
      <w:jc w:val="center"/>
      <w:rPr>
        <w:rFonts w:ascii="Calibri" w:hAnsi="Calibri"/>
        <w:color w:val="000000"/>
        <w:sz w:val="16"/>
      </w:rPr>
    </w:pPr>
    <w:r>
      <w:rPr>
        <w:rFonts w:ascii="Calibri" w:hAnsi="Calibri"/>
        <w:color w:val="000000"/>
        <w:sz w:val="16"/>
      </w:rPr>
      <w:t xml:space="preserve">National Relay Service: TTY: 133 677, Speak and listen: 1300 555 727, Internet relay: </w:t>
    </w:r>
    <w:hyperlink r:id="rId2" w:history="1">
      <w:r>
        <w:rPr>
          <w:rStyle w:val="Hyperlink"/>
          <w:rFonts w:ascii="Calibri" w:hAnsi="Calibri"/>
          <w:sz w:val="16"/>
        </w:rPr>
        <w:t>www.relayservice.com.au</w:t>
      </w:r>
    </w:hyperlink>
    <w:r>
      <w:rPr>
        <w:rFonts w:ascii="Calibri" w:hAnsi="Calibri"/>
        <w:color w:val="000000"/>
        <w:sz w:val="16"/>
      </w:rPr>
      <w:t xml:space="preserve"> </w:t>
    </w:r>
  </w:p>
  <w:p w:rsidR="00EA0FA7" w:rsidRDefault="00CA3B29" w:rsidP="00EA0FA7">
    <w:pPr>
      <w:framePr w:w="9363" w:h="981" w:hSpace="181" w:wrap="around" w:vAnchor="page" w:hAnchor="page" w:x="1165" w:y="15665" w:anchorLock="1"/>
      <w:jc w:val="center"/>
      <w:rPr>
        <w:rFonts w:ascii="Calibri" w:hAnsi="Calibri"/>
        <w:color w:val="000000"/>
        <w:sz w:val="16"/>
      </w:rPr>
    </w:pPr>
    <w:hyperlink r:id="rId3" w:history="1">
      <w:r w:rsidR="00EA0FA7">
        <w:rPr>
          <w:rStyle w:val="Hyperlink"/>
          <w:rFonts w:ascii="Calibri" w:hAnsi="Calibri"/>
          <w:sz w:val="16"/>
        </w:rPr>
        <w:t>www.dss.gov.au</w:t>
      </w:r>
    </w:hyperlink>
    <w:r w:rsidR="00EA0FA7">
      <w:rPr>
        <w:rFonts w:ascii="Calibri" w:hAnsi="Calibri"/>
        <w:color w:val="000000"/>
        <w:sz w:val="16"/>
      </w:rPr>
      <w:t xml:space="preserve"> </w:t>
    </w:r>
  </w:p>
  <w:p w:rsidR="002943C1" w:rsidRDefault="002943C1">
    <w:pPr>
      <w:pStyle w:val="Footer"/>
      <w:tabs>
        <w:tab w:val="clear" w:pos="4320"/>
        <w:tab w:val="clear" w:pos="864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B29" w:rsidRDefault="00CA3B29">
      <w:r>
        <w:separator/>
      </w:r>
    </w:p>
  </w:footnote>
  <w:footnote w:type="continuationSeparator" w:id="0">
    <w:p w:rsidR="00CA3B29" w:rsidRDefault="00CA3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945669"/>
      <w:docPartObj>
        <w:docPartGallery w:val="Page Numbers (Top of Page)"/>
        <w:docPartUnique/>
      </w:docPartObj>
    </w:sdtPr>
    <w:sdtEndPr>
      <w:rPr>
        <w:rFonts w:asciiTheme="minorHAnsi" w:hAnsiTheme="minorHAnsi"/>
        <w:noProof/>
        <w:sz w:val="22"/>
        <w:szCs w:val="22"/>
      </w:rPr>
    </w:sdtEndPr>
    <w:sdtContent>
      <w:p w:rsidR="00875F42" w:rsidRPr="00875F42" w:rsidRDefault="00875F42">
        <w:pPr>
          <w:pStyle w:val="Header"/>
          <w:jc w:val="center"/>
          <w:rPr>
            <w:rFonts w:asciiTheme="minorHAnsi" w:hAnsiTheme="minorHAnsi"/>
            <w:sz w:val="22"/>
            <w:szCs w:val="22"/>
          </w:rPr>
        </w:pPr>
        <w:r w:rsidRPr="00875F42">
          <w:rPr>
            <w:rFonts w:asciiTheme="minorHAnsi" w:hAnsiTheme="minorHAnsi"/>
            <w:sz w:val="22"/>
            <w:szCs w:val="22"/>
          </w:rPr>
          <w:fldChar w:fldCharType="begin"/>
        </w:r>
        <w:r w:rsidRPr="00875F42">
          <w:rPr>
            <w:rFonts w:asciiTheme="minorHAnsi" w:hAnsiTheme="minorHAnsi"/>
            <w:sz w:val="22"/>
            <w:szCs w:val="22"/>
          </w:rPr>
          <w:instrText xml:space="preserve"> PAGE   \* MERGEFORMAT </w:instrText>
        </w:r>
        <w:r w:rsidRPr="00875F42">
          <w:rPr>
            <w:rFonts w:asciiTheme="minorHAnsi" w:hAnsiTheme="minorHAnsi"/>
            <w:sz w:val="22"/>
            <w:szCs w:val="22"/>
          </w:rPr>
          <w:fldChar w:fldCharType="separate"/>
        </w:r>
        <w:r w:rsidR="00F77312">
          <w:rPr>
            <w:rFonts w:asciiTheme="minorHAnsi" w:hAnsiTheme="minorHAnsi"/>
            <w:noProof/>
            <w:sz w:val="22"/>
            <w:szCs w:val="22"/>
          </w:rPr>
          <w:t>2</w:t>
        </w:r>
        <w:r w:rsidRPr="00875F42">
          <w:rPr>
            <w:rFonts w:asciiTheme="minorHAnsi" w:hAnsiTheme="minorHAnsi"/>
            <w:noProof/>
            <w:sz w:val="22"/>
            <w:szCs w:val="22"/>
          </w:rPr>
          <w:fldChar w:fldCharType="end"/>
        </w:r>
      </w:p>
    </w:sdtContent>
  </w:sdt>
  <w:p w:rsidR="002943C1" w:rsidRDefault="002943C1">
    <w:pPr>
      <w:pStyle w:val="Header"/>
      <w:tabs>
        <w:tab w:val="clear" w:pos="4320"/>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C1" w:rsidRDefault="00CA3B29" w:rsidP="00CD7828">
    <w:pPr>
      <w:pStyle w:val="Header"/>
      <w:tabs>
        <w:tab w:val="clear" w:pos="4320"/>
        <w:tab w:val="clear" w:pos="8640"/>
      </w:tabs>
      <w:ind w:left="-142"/>
      <w:rPr>
        <w:b/>
        <w:sz w:val="20"/>
      </w:rPr>
    </w:pPr>
    <w:r>
      <w:rPr>
        <w:b/>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75pt;height:57pt">
          <v:imagedata r:id="rId1" o:title="DSS logo_strip black"/>
        </v:shape>
      </w:pict>
    </w:r>
  </w:p>
  <w:p w:rsidR="002943C1" w:rsidRDefault="002943C1" w:rsidP="002607E9">
    <w:pPr>
      <w:pStyle w:val="Header"/>
      <w:tabs>
        <w:tab w:val="clear" w:pos="4320"/>
        <w:tab w:val="clear" w:pos="8640"/>
        <w:tab w:val="left" w:pos="2235"/>
        <w:tab w:val="left" w:pos="34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B50"/>
    <w:multiLevelType w:val="hybridMultilevel"/>
    <w:tmpl w:val="A704F4B2"/>
    <w:lvl w:ilvl="0" w:tplc="3C7229AA">
      <w:start w:val="1"/>
      <w:numFmt w:val="decimal"/>
      <w:lvlText w:val="(%1)"/>
      <w:lvlJc w:val="left"/>
      <w:pPr>
        <w:ind w:left="792" w:hanging="360"/>
      </w:pPr>
      <w:rPr>
        <w:rFonts w:hint="default"/>
      </w:r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1">
    <w:nsid w:val="02BE50B3"/>
    <w:multiLevelType w:val="hybridMultilevel"/>
    <w:tmpl w:val="6A940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FF382C"/>
    <w:multiLevelType w:val="singleLevel"/>
    <w:tmpl w:val="9294DE82"/>
    <w:lvl w:ilvl="0">
      <w:start w:val="1"/>
      <w:numFmt w:val="bullet"/>
      <w:pStyle w:val="BulletedList"/>
      <w:lvlText w:val=""/>
      <w:lvlJc w:val="left"/>
      <w:pPr>
        <w:tabs>
          <w:tab w:val="num" w:pos="360"/>
        </w:tabs>
        <w:ind w:left="360" w:hanging="360"/>
      </w:pPr>
      <w:rPr>
        <w:rFonts w:ascii="Symbol" w:hAnsi="Symbol" w:hint="default"/>
        <w:sz w:val="22"/>
      </w:rPr>
    </w:lvl>
  </w:abstractNum>
  <w:abstractNum w:abstractNumId="3">
    <w:nsid w:val="155341FE"/>
    <w:multiLevelType w:val="hybridMultilevel"/>
    <w:tmpl w:val="EFAC4C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5FA3B22"/>
    <w:multiLevelType w:val="hybridMultilevel"/>
    <w:tmpl w:val="9F2CD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350835"/>
    <w:multiLevelType w:val="hybridMultilevel"/>
    <w:tmpl w:val="BE5AF992"/>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6">
    <w:nsid w:val="2B5A5581"/>
    <w:multiLevelType w:val="hybridMultilevel"/>
    <w:tmpl w:val="E410C888"/>
    <w:lvl w:ilvl="0" w:tplc="57F6FC62">
      <w:start w:val="1"/>
      <w:numFmt w:val="decimal"/>
      <w:lvlText w:val="%1."/>
      <w:lvlJc w:val="left"/>
      <w:pPr>
        <w:tabs>
          <w:tab w:val="num" w:pos="720"/>
        </w:tabs>
        <w:ind w:left="720" w:hanging="360"/>
      </w:pPr>
      <w:rPr>
        <w:color w:val="auto"/>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309F07F4"/>
    <w:multiLevelType w:val="singleLevel"/>
    <w:tmpl w:val="D33C2B74"/>
    <w:lvl w:ilvl="0">
      <w:start w:val="1"/>
      <w:numFmt w:val="decimal"/>
      <w:pStyle w:val="NumberedList"/>
      <w:lvlText w:val="%1."/>
      <w:lvlJc w:val="left"/>
      <w:pPr>
        <w:tabs>
          <w:tab w:val="num" w:pos="360"/>
        </w:tabs>
        <w:ind w:left="360" w:hanging="360"/>
      </w:pPr>
    </w:lvl>
  </w:abstractNum>
  <w:abstractNum w:abstractNumId="8">
    <w:nsid w:val="431F37F8"/>
    <w:multiLevelType w:val="hybridMultilevel"/>
    <w:tmpl w:val="739A71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75D09A4"/>
    <w:multiLevelType w:val="hybridMultilevel"/>
    <w:tmpl w:val="BE4E64EE"/>
    <w:lvl w:ilvl="0" w:tplc="99C801E8">
      <w:start w:val="1"/>
      <w:numFmt w:val="decimal"/>
      <w:lvlText w:val="%1."/>
      <w:lvlJc w:val="left"/>
      <w:pPr>
        <w:ind w:left="720" w:hanging="360"/>
      </w:pPr>
      <w:rPr>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A875075"/>
    <w:multiLevelType w:val="hybridMultilevel"/>
    <w:tmpl w:val="E260FA7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4C5F20CB"/>
    <w:multiLevelType w:val="hybridMultilevel"/>
    <w:tmpl w:val="BDBC74FC"/>
    <w:lvl w:ilvl="0" w:tplc="B718B77C">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nsid w:val="4FAF354A"/>
    <w:multiLevelType w:val="hybridMultilevel"/>
    <w:tmpl w:val="34120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0B56558"/>
    <w:multiLevelType w:val="hybridMultilevel"/>
    <w:tmpl w:val="6442C2B2"/>
    <w:lvl w:ilvl="0" w:tplc="EF38E57C">
      <w:start w:val="1"/>
      <w:numFmt w:val="lowerLetter"/>
      <w:lvlText w:val="(%1)"/>
      <w:lvlJc w:val="left"/>
      <w:pPr>
        <w:ind w:left="1152" w:hanging="360"/>
      </w:pPr>
      <w:rPr>
        <w:rFonts w:hint="default"/>
      </w:r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14">
    <w:nsid w:val="52263E5A"/>
    <w:multiLevelType w:val="multilevel"/>
    <w:tmpl w:val="727698F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5CAD27EF"/>
    <w:multiLevelType w:val="hybridMultilevel"/>
    <w:tmpl w:val="80C0ED22"/>
    <w:lvl w:ilvl="0" w:tplc="DC24D08E">
      <w:start w:val="1"/>
      <w:numFmt w:val="lowerLetter"/>
      <w:lvlText w:val="(%1)"/>
      <w:lvlJc w:val="left"/>
      <w:pPr>
        <w:ind w:left="792" w:hanging="360"/>
      </w:pPr>
      <w:rPr>
        <w:rFonts w:hint="default"/>
      </w:r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16">
    <w:nsid w:val="6C762FAA"/>
    <w:multiLevelType w:val="hybridMultilevel"/>
    <w:tmpl w:val="15303678"/>
    <w:lvl w:ilvl="0" w:tplc="AFFCFA40">
      <w:start w:val="1"/>
      <w:numFmt w:val="lowerRoman"/>
      <w:lvlText w:val="(%1)"/>
      <w:lvlJc w:val="left"/>
      <w:pPr>
        <w:ind w:left="1842" w:hanging="720"/>
      </w:pPr>
      <w:rPr>
        <w:rFonts w:hint="default"/>
      </w:rPr>
    </w:lvl>
    <w:lvl w:ilvl="1" w:tplc="0C090019" w:tentative="1">
      <w:start w:val="1"/>
      <w:numFmt w:val="lowerLetter"/>
      <w:lvlText w:val="%2."/>
      <w:lvlJc w:val="left"/>
      <w:pPr>
        <w:ind w:left="2202" w:hanging="360"/>
      </w:pPr>
    </w:lvl>
    <w:lvl w:ilvl="2" w:tplc="0C09001B" w:tentative="1">
      <w:start w:val="1"/>
      <w:numFmt w:val="lowerRoman"/>
      <w:lvlText w:val="%3."/>
      <w:lvlJc w:val="right"/>
      <w:pPr>
        <w:ind w:left="2922" w:hanging="180"/>
      </w:pPr>
    </w:lvl>
    <w:lvl w:ilvl="3" w:tplc="0C09000F" w:tentative="1">
      <w:start w:val="1"/>
      <w:numFmt w:val="decimal"/>
      <w:lvlText w:val="%4."/>
      <w:lvlJc w:val="left"/>
      <w:pPr>
        <w:ind w:left="3642" w:hanging="360"/>
      </w:pPr>
    </w:lvl>
    <w:lvl w:ilvl="4" w:tplc="0C090019" w:tentative="1">
      <w:start w:val="1"/>
      <w:numFmt w:val="lowerLetter"/>
      <w:lvlText w:val="%5."/>
      <w:lvlJc w:val="left"/>
      <w:pPr>
        <w:ind w:left="4362" w:hanging="360"/>
      </w:pPr>
    </w:lvl>
    <w:lvl w:ilvl="5" w:tplc="0C09001B" w:tentative="1">
      <w:start w:val="1"/>
      <w:numFmt w:val="lowerRoman"/>
      <w:lvlText w:val="%6."/>
      <w:lvlJc w:val="right"/>
      <w:pPr>
        <w:ind w:left="5082" w:hanging="180"/>
      </w:pPr>
    </w:lvl>
    <w:lvl w:ilvl="6" w:tplc="0C09000F" w:tentative="1">
      <w:start w:val="1"/>
      <w:numFmt w:val="decimal"/>
      <w:lvlText w:val="%7."/>
      <w:lvlJc w:val="left"/>
      <w:pPr>
        <w:ind w:left="5802" w:hanging="360"/>
      </w:pPr>
    </w:lvl>
    <w:lvl w:ilvl="7" w:tplc="0C090019" w:tentative="1">
      <w:start w:val="1"/>
      <w:numFmt w:val="lowerLetter"/>
      <w:lvlText w:val="%8."/>
      <w:lvlJc w:val="left"/>
      <w:pPr>
        <w:ind w:left="6522" w:hanging="360"/>
      </w:pPr>
    </w:lvl>
    <w:lvl w:ilvl="8" w:tplc="0C09001B" w:tentative="1">
      <w:start w:val="1"/>
      <w:numFmt w:val="lowerRoman"/>
      <w:lvlText w:val="%9."/>
      <w:lvlJc w:val="right"/>
      <w:pPr>
        <w:ind w:left="7242" w:hanging="180"/>
      </w:pPr>
    </w:lvl>
  </w:abstractNum>
  <w:abstractNum w:abstractNumId="17">
    <w:nsid w:val="77CE5993"/>
    <w:multiLevelType w:val="hybridMultilevel"/>
    <w:tmpl w:val="AA422F10"/>
    <w:lvl w:ilvl="0" w:tplc="362E0776">
      <w:start w:val="1"/>
      <w:numFmt w:val="lowerLetter"/>
      <w:lvlText w:val="(%1)"/>
      <w:lvlJc w:val="left"/>
      <w:pPr>
        <w:ind w:left="792" w:hanging="360"/>
      </w:pPr>
      <w:rPr>
        <w:rFonts w:hint="default"/>
      </w:r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18">
    <w:nsid w:val="78331944"/>
    <w:multiLevelType w:val="hybridMultilevel"/>
    <w:tmpl w:val="35A8CCA4"/>
    <w:lvl w:ilvl="0" w:tplc="CDB08E8C">
      <w:start w:val="1"/>
      <w:numFmt w:val="lowerLetter"/>
      <w:lvlText w:val="(%1)"/>
      <w:lvlJc w:val="left"/>
      <w:pPr>
        <w:ind w:left="882" w:hanging="360"/>
      </w:pPr>
      <w:rPr>
        <w:rFonts w:hint="default"/>
      </w:rPr>
    </w:lvl>
    <w:lvl w:ilvl="1" w:tplc="0C090019" w:tentative="1">
      <w:start w:val="1"/>
      <w:numFmt w:val="lowerLetter"/>
      <w:lvlText w:val="%2."/>
      <w:lvlJc w:val="left"/>
      <w:pPr>
        <w:ind w:left="1602" w:hanging="360"/>
      </w:pPr>
    </w:lvl>
    <w:lvl w:ilvl="2" w:tplc="0C09001B" w:tentative="1">
      <w:start w:val="1"/>
      <w:numFmt w:val="lowerRoman"/>
      <w:lvlText w:val="%3."/>
      <w:lvlJc w:val="right"/>
      <w:pPr>
        <w:ind w:left="2322" w:hanging="180"/>
      </w:pPr>
    </w:lvl>
    <w:lvl w:ilvl="3" w:tplc="0C09000F" w:tentative="1">
      <w:start w:val="1"/>
      <w:numFmt w:val="decimal"/>
      <w:lvlText w:val="%4."/>
      <w:lvlJc w:val="left"/>
      <w:pPr>
        <w:ind w:left="3042" w:hanging="360"/>
      </w:pPr>
    </w:lvl>
    <w:lvl w:ilvl="4" w:tplc="0C090019" w:tentative="1">
      <w:start w:val="1"/>
      <w:numFmt w:val="lowerLetter"/>
      <w:lvlText w:val="%5."/>
      <w:lvlJc w:val="left"/>
      <w:pPr>
        <w:ind w:left="3762" w:hanging="360"/>
      </w:pPr>
    </w:lvl>
    <w:lvl w:ilvl="5" w:tplc="0C09001B" w:tentative="1">
      <w:start w:val="1"/>
      <w:numFmt w:val="lowerRoman"/>
      <w:lvlText w:val="%6."/>
      <w:lvlJc w:val="right"/>
      <w:pPr>
        <w:ind w:left="4482" w:hanging="180"/>
      </w:pPr>
    </w:lvl>
    <w:lvl w:ilvl="6" w:tplc="0C09000F" w:tentative="1">
      <w:start w:val="1"/>
      <w:numFmt w:val="decimal"/>
      <w:lvlText w:val="%7."/>
      <w:lvlJc w:val="left"/>
      <w:pPr>
        <w:ind w:left="5202" w:hanging="360"/>
      </w:pPr>
    </w:lvl>
    <w:lvl w:ilvl="7" w:tplc="0C090019" w:tentative="1">
      <w:start w:val="1"/>
      <w:numFmt w:val="lowerLetter"/>
      <w:lvlText w:val="%8."/>
      <w:lvlJc w:val="left"/>
      <w:pPr>
        <w:ind w:left="5922" w:hanging="360"/>
      </w:pPr>
    </w:lvl>
    <w:lvl w:ilvl="8" w:tplc="0C09001B" w:tentative="1">
      <w:start w:val="1"/>
      <w:numFmt w:val="lowerRoman"/>
      <w:lvlText w:val="%9."/>
      <w:lvlJc w:val="right"/>
      <w:pPr>
        <w:ind w:left="6642" w:hanging="180"/>
      </w:pPr>
    </w:lvl>
  </w:abstractNum>
  <w:abstractNum w:abstractNumId="19">
    <w:nsid w:val="7ECB06E4"/>
    <w:multiLevelType w:val="hybridMultilevel"/>
    <w:tmpl w:val="EA7C2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4"/>
  </w:num>
  <w:num w:numId="4">
    <w:abstractNumId w:val="9"/>
  </w:num>
  <w:num w:numId="5">
    <w:abstractNumId w:val="8"/>
  </w:num>
  <w:num w:numId="6">
    <w:abstractNumId w:val="19"/>
  </w:num>
  <w:num w:numId="7">
    <w:abstractNumId w:val="1"/>
  </w:num>
  <w:num w:numId="8">
    <w:abstractNumId w:val="12"/>
  </w:num>
  <w:num w:numId="9">
    <w:abstractNumId w:val="5"/>
  </w:num>
  <w:num w:numId="10">
    <w:abstractNumId w:val="15"/>
  </w:num>
  <w:num w:numId="11">
    <w:abstractNumId w:val="17"/>
  </w:num>
  <w:num w:numId="12">
    <w:abstractNumId w:val="4"/>
  </w:num>
  <w:num w:numId="13">
    <w:abstractNumId w:val="0"/>
  </w:num>
  <w:num w:numId="14">
    <w:abstractNumId w:val="13"/>
  </w:num>
  <w:num w:numId="15">
    <w:abstractNumId w:val="11"/>
  </w:num>
  <w:num w:numId="16">
    <w:abstractNumId w:val="18"/>
  </w:num>
  <w:num w:numId="17">
    <w:abstractNumId w:val="16"/>
  </w:num>
  <w:num w:numId="18">
    <w:abstractNumId w:val="1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A6C3D"/>
    <w:rsid w:val="00002645"/>
    <w:rsid w:val="00006EFF"/>
    <w:rsid w:val="00007081"/>
    <w:rsid w:val="0001234A"/>
    <w:rsid w:val="00016492"/>
    <w:rsid w:val="000203F9"/>
    <w:rsid w:val="00020EC2"/>
    <w:rsid w:val="00021FEE"/>
    <w:rsid w:val="00024516"/>
    <w:rsid w:val="00025F3E"/>
    <w:rsid w:val="0002670D"/>
    <w:rsid w:val="00055136"/>
    <w:rsid w:val="00057B84"/>
    <w:rsid w:val="00057D5C"/>
    <w:rsid w:val="000625A5"/>
    <w:rsid w:val="000737B6"/>
    <w:rsid w:val="00081E72"/>
    <w:rsid w:val="00085EE9"/>
    <w:rsid w:val="000944ED"/>
    <w:rsid w:val="000A7841"/>
    <w:rsid w:val="000A7F3B"/>
    <w:rsid w:val="000B23D4"/>
    <w:rsid w:val="000B7660"/>
    <w:rsid w:val="000D7212"/>
    <w:rsid w:val="000E0DD5"/>
    <w:rsid w:val="000E7706"/>
    <w:rsid w:val="000F7DBD"/>
    <w:rsid w:val="001004E1"/>
    <w:rsid w:val="00103130"/>
    <w:rsid w:val="00126C43"/>
    <w:rsid w:val="00150259"/>
    <w:rsid w:val="001549DD"/>
    <w:rsid w:val="00156AB1"/>
    <w:rsid w:val="00157978"/>
    <w:rsid w:val="00160B9F"/>
    <w:rsid w:val="00171670"/>
    <w:rsid w:val="001742B3"/>
    <w:rsid w:val="0018329A"/>
    <w:rsid w:val="00184D27"/>
    <w:rsid w:val="0019030E"/>
    <w:rsid w:val="001A7498"/>
    <w:rsid w:val="001B0A0D"/>
    <w:rsid w:val="001B0A9A"/>
    <w:rsid w:val="001C0DFF"/>
    <w:rsid w:val="001D0228"/>
    <w:rsid w:val="001D68A5"/>
    <w:rsid w:val="001E6F3F"/>
    <w:rsid w:val="001F2664"/>
    <w:rsid w:val="00201F2E"/>
    <w:rsid w:val="00202A99"/>
    <w:rsid w:val="00206C3F"/>
    <w:rsid w:val="002127AE"/>
    <w:rsid w:val="00234987"/>
    <w:rsid w:val="00235180"/>
    <w:rsid w:val="00237DF9"/>
    <w:rsid w:val="00243A30"/>
    <w:rsid w:val="002445BB"/>
    <w:rsid w:val="00256408"/>
    <w:rsid w:val="002607E9"/>
    <w:rsid w:val="00271280"/>
    <w:rsid w:val="0027745C"/>
    <w:rsid w:val="002831F7"/>
    <w:rsid w:val="002846DA"/>
    <w:rsid w:val="00284FE5"/>
    <w:rsid w:val="002943C1"/>
    <w:rsid w:val="0029627B"/>
    <w:rsid w:val="002A106D"/>
    <w:rsid w:val="002A6C3D"/>
    <w:rsid w:val="002A7C91"/>
    <w:rsid w:val="002C106C"/>
    <w:rsid w:val="002C3F5A"/>
    <w:rsid w:val="002C7E2B"/>
    <w:rsid w:val="002D10C0"/>
    <w:rsid w:val="002E4F2D"/>
    <w:rsid w:val="002E591F"/>
    <w:rsid w:val="00313C9E"/>
    <w:rsid w:val="00316411"/>
    <w:rsid w:val="00317393"/>
    <w:rsid w:val="003216C0"/>
    <w:rsid w:val="00331C24"/>
    <w:rsid w:val="00340673"/>
    <w:rsid w:val="0035400A"/>
    <w:rsid w:val="00357143"/>
    <w:rsid w:val="0038245A"/>
    <w:rsid w:val="003861E4"/>
    <w:rsid w:val="003B335B"/>
    <w:rsid w:val="003C4265"/>
    <w:rsid w:val="003C7D18"/>
    <w:rsid w:val="003D130D"/>
    <w:rsid w:val="003E1131"/>
    <w:rsid w:val="003F4039"/>
    <w:rsid w:val="00402278"/>
    <w:rsid w:val="004031ED"/>
    <w:rsid w:val="004034E1"/>
    <w:rsid w:val="0042678C"/>
    <w:rsid w:val="004379A5"/>
    <w:rsid w:val="00441CEA"/>
    <w:rsid w:val="004455FE"/>
    <w:rsid w:val="00450F15"/>
    <w:rsid w:val="00452A6E"/>
    <w:rsid w:val="00455E7C"/>
    <w:rsid w:val="004649E0"/>
    <w:rsid w:val="00465042"/>
    <w:rsid w:val="00467C2A"/>
    <w:rsid w:val="00476352"/>
    <w:rsid w:val="004933CD"/>
    <w:rsid w:val="004938C4"/>
    <w:rsid w:val="004A2037"/>
    <w:rsid w:val="004D2748"/>
    <w:rsid w:val="004E5095"/>
    <w:rsid w:val="004F24CC"/>
    <w:rsid w:val="005060EF"/>
    <w:rsid w:val="0050795D"/>
    <w:rsid w:val="00512424"/>
    <w:rsid w:val="005156FA"/>
    <w:rsid w:val="00523051"/>
    <w:rsid w:val="00523BB2"/>
    <w:rsid w:val="005275CC"/>
    <w:rsid w:val="00531705"/>
    <w:rsid w:val="00532D4F"/>
    <w:rsid w:val="00533D70"/>
    <w:rsid w:val="0053685C"/>
    <w:rsid w:val="005402E3"/>
    <w:rsid w:val="00540FD0"/>
    <w:rsid w:val="00546A8B"/>
    <w:rsid w:val="0058398F"/>
    <w:rsid w:val="00595721"/>
    <w:rsid w:val="005A0613"/>
    <w:rsid w:val="005B1D60"/>
    <w:rsid w:val="005C39ED"/>
    <w:rsid w:val="005D7EB1"/>
    <w:rsid w:val="005E521B"/>
    <w:rsid w:val="005F50A1"/>
    <w:rsid w:val="00602EBC"/>
    <w:rsid w:val="00614CE8"/>
    <w:rsid w:val="006267A1"/>
    <w:rsid w:val="00635986"/>
    <w:rsid w:val="00636A02"/>
    <w:rsid w:val="00647284"/>
    <w:rsid w:val="00656CF4"/>
    <w:rsid w:val="00660E64"/>
    <w:rsid w:val="00662CF8"/>
    <w:rsid w:val="00667CFC"/>
    <w:rsid w:val="00691A22"/>
    <w:rsid w:val="006943BF"/>
    <w:rsid w:val="00696607"/>
    <w:rsid w:val="006A3A0E"/>
    <w:rsid w:val="006A3CE6"/>
    <w:rsid w:val="006B145A"/>
    <w:rsid w:val="006B6FC6"/>
    <w:rsid w:val="006C1F0D"/>
    <w:rsid w:val="006C4FF4"/>
    <w:rsid w:val="006C565D"/>
    <w:rsid w:val="006D20EC"/>
    <w:rsid w:val="006F419A"/>
    <w:rsid w:val="006F7C18"/>
    <w:rsid w:val="00723E19"/>
    <w:rsid w:val="007273FF"/>
    <w:rsid w:val="00731485"/>
    <w:rsid w:val="007531B8"/>
    <w:rsid w:val="00760D20"/>
    <w:rsid w:val="00763237"/>
    <w:rsid w:val="00764B29"/>
    <w:rsid w:val="007A341B"/>
    <w:rsid w:val="007A70A9"/>
    <w:rsid w:val="007B608F"/>
    <w:rsid w:val="007D7F9E"/>
    <w:rsid w:val="007E70E6"/>
    <w:rsid w:val="007E7AE0"/>
    <w:rsid w:val="007F1790"/>
    <w:rsid w:val="007F712A"/>
    <w:rsid w:val="007F76C6"/>
    <w:rsid w:val="00810571"/>
    <w:rsid w:val="00816F10"/>
    <w:rsid w:val="008303DA"/>
    <w:rsid w:val="00830F8B"/>
    <w:rsid w:val="00840AF5"/>
    <w:rsid w:val="00841676"/>
    <w:rsid w:val="00846EA4"/>
    <w:rsid w:val="00851D04"/>
    <w:rsid w:val="00853B0A"/>
    <w:rsid w:val="00853E95"/>
    <w:rsid w:val="008601B7"/>
    <w:rsid w:val="0086090C"/>
    <w:rsid w:val="00866808"/>
    <w:rsid w:val="00867E34"/>
    <w:rsid w:val="00872809"/>
    <w:rsid w:val="008758D2"/>
    <w:rsid w:val="00875F42"/>
    <w:rsid w:val="00883767"/>
    <w:rsid w:val="008927B8"/>
    <w:rsid w:val="008A1AAA"/>
    <w:rsid w:val="008A67BD"/>
    <w:rsid w:val="008B7D05"/>
    <w:rsid w:val="008E2781"/>
    <w:rsid w:val="008E4736"/>
    <w:rsid w:val="008F1D1B"/>
    <w:rsid w:val="008F2495"/>
    <w:rsid w:val="009107A6"/>
    <w:rsid w:val="00915D45"/>
    <w:rsid w:val="0091662C"/>
    <w:rsid w:val="009169C7"/>
    <w:rsid w:val="00917174"/>
    <w:rsid w:val="009229ED"/>
    <w:rsid w:val="00924594"/>
    <w:rsid w:val="00931489"/>
    <w:rsid w:val="00945674"/>
    <w:rsid w:val="0095645B"/>
    <w:rsid w:val="00960823"/>
    <w:rsid w:val="00971F2A"/>
    <w:rsid w:val="009960E8"/>
    <w:rsid w:val="009967FF"/>
    <w:rsid w:val="00996C59"/>
    <w:rsid w:val="009A0B9F"/>
    <w:rsid w:val="009A21C4"/>
    <w:rsid w:val="009B50DC"/>
    <w:rsid w:val="009B6A0B"/>
    <w:rsid w:val="009D3A67"/>
    <w:rsid w:val="009E2461"/>
    <w:rsid w:val="009E4557"/>
    <w:rsid w:val="009F206D"/>
    <w:rsid w:val="009F30C7"/>
    <w:rsid w:val="00A123D8"/>
    <w:rsid w:val="00A12F9F"/>
    <w:rsid w:val="00A33282"/>
    <w:rsid w:val="00A3784D"/>
    <w:rsid w:val="00A42EE5"/>
    <w:rsid w:val="00A53A41"/>
    <w:rsid w:val="00A57F97"/>
    <w:rsid w:val="00A64C4F"/>
    <w:rsid w:val="00A723C5"/>
    <w:rsid w:val="00A749A6"/>
    <w:rsid w:val="00A831DE"/>
    <w:rsid w:val="00A83C63"/>
    <w:rsid w:val="00A854C7"/>
    <w:rsid w:val="00A90A78"/>
    <w:rsid w:val="00A95C10"/>
    <w:rsid w:val="00AC2212"/>
    <w:rsid w:val="00AC4D4B"/>
    <w:rsid w:val="00AC4E5D"/>
    <w:rsid w:val="00AD0131"/>
    <w:rsid w:val="00AE058B"/>
    <w:rsid w:val="00AE124C"/>
    <w:rsid w:val="00AE15BB"/>
    <w:rsid w:val="00AF2F7C"/>
    <w:rsid w:val="00B14838"/>
    <w:rsid w:val="00B27EFD"/>
    <w:rsid w:val="00B331AF"/>
    <w:rsid w:val="00B41BDA"/>
    <w:rsid w:val="00B63772"/>
    <w:rsid w:val="00B65D0E"/>
    <w:rsid w:val="00B8089E"/>
    <w:rsid w:val="00B82401"/>
    <w:rsid w:val="00B92410"/>
    <w:rsid w:val="00B95CBB"/>
    <w:rsid w:val="00BB355F"/>
    <w:rsid w:val="00BC2454"/>
    <w:rsid w:val="00BE0083"/>
    <w:rsid w:val="00BE43E6"/>
    <w:rsid w:val="00BF2BAF"/>
    <w:rsid w:val="00BF70FD"/>
    <w:rsid w:val="00C02070"/>
    <w:rsid w:val="00C20B0F"/>
    <w:rsid w:val="00C2584A"/>
    <w:rsid w:val="00C31867"/>
    <w:rsid w:val="00C46746"/>
    <w:rsid w:val="00C56DFF"/>
    <w:rsid w:val="00C72DFE"/>
    <w:rsid w:val="00C746EF"/>
    <w:rsid w:val="00C81EA3"/>
    <w:rsid w:val="00C877DF"/>
    <w:rsid w:val="00C91B5B"/>
    <w:rsid w:val="00C97142"/>
    <w:rsid w:val="00CA3B29"/>
    <w:rsid w:val="00CB057F"/>
    <w:rsid w:val="00CD513C"/>
    <w:rsid w:val="00CD7828"/>
    <w:rsid w:val="00CE0A03"/>
    <w:rsid w:val="00CE7BE3"/>
    <w:rsid w:val="00CF3884"/>
    <w:rsid w:val="00CF633A"/>
    <w:rsid w:val="00D00AAB"/>
    <w:rsid w:val="00D14878"/>
    <w:rsid w:val="00D21318"/>
    <w:rsid w:val="00D361B9"/>
    <w:rsid w:val="00D3731F"/>
    <w:rsid w:val="00D540ED"/>
    <w:rsid w:val="00D6454A"/>
    <w:rsid w:val="00D65058"/>
    <w:rsid w:val="00D71B22"/>
    <w:rsid w:val="00D7407E"/>
    <w:rsid w:val="00D76CB0"/>
    <w:rsid w:val="00D8342C"/>
    <w:rsid w:val="00DB16DC"/>
    <w:rsid w:val="00DB2930"/>
    <w:rsid w:val="00DB3C45"/>
    <w:rsid w:val="00DB7432"/>
    <w:rsid w:val="00DC09E1"/>
    <w:rsid w:val="00DC6030"/>
    <w:rsid w:val="00DC7E91"/>
    <w:rsid w:val="00DE0C2A"/>
    <w:rsid w:val="00DE2695"/>
    <w:rsid w:val="00E16222"/>
    <w:rsid w:val="00E31286"/>
    <w:rsid w:val="00E37361"/>
    <w:rsid w:val="00E631DA"/>
    <w:rsid w:val="00E771DE"/>
    <w:rsid w:val="00E7735D"/>
    <w:rsid w:val="00E9295C"/>
    <w:rsid w:val="00E932CA"/>
    <w:rsid w:val="00E9540B"/>
    <w:rsid w:val="00EA07DF"/>
    <w:rsid w:val="00EA0FA7"/>
    <w:rsid w:val="00EA5145"/>
    <w:rsid w:val="00EC283A"/>
    <w:rsid w:val="00EC3700"/>
    <w:rsid w:val="00EC63B9"/>
    <w:rsid w:val="00ED07F8"/>
    <w:rsid w:val="00ED30F1"/>
    <w:rsid w:val="00EE4F14"/>
    <w:rsid w:val="00EE5EDB"/>
    <w:rsid w:val="00F04A21"/>
    <w:rsid w:val="00F160A9"/>
    <w:rsid w:val="00F260EA"/>
    <w:rsid w:val="00F47257"/>
    <w:rsid w:val="00F6154E"/>
    <w:rsid w:val="00F66B1F"/>
    <w:rsid w:val="00F77312"/>
    <w:rsid w:val="00F80940"/>
    <w:rsid w:val="00F85B74"/>
    <w:rsid w:val="00F910F1"/>
    <w:rsid w:val="00FA07A2"/>
    <w:rsid w:val="00FA0A7C"/>
    <w:rsid w:val="00FA0CA3"/>
    <w:rsid w:val="00FA1F44"/>
    <w:rsid w:val="00FB1B41"/>
    <w:rsid w:val="00FB22A6"/>
    <w:rsid w:val="00FB7514"/>
    <w:rsid w:val="00FC59B4"/>
    <w:rsid w:val="00FC6D2E"/>
    <w:rsid w:val="00FF1E14"/>
    <w:rsid w:val="00FF266B"/>
    <w:rsid w:val="00FF36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C3D"/>
    <w:pPr>
      <w:jc w:val="both"/>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ContactDetails">
    <w:name w:val="ContactDetails"/>
    <w:basedOn w:val="Header"/>
    <w:pPr>
      <w:framePr w:w="2829" w:h="1060" w:hSpace="181" w:wrap="around" w:vAnchor="page" w:hAnchor="page" w:x="8352" w:y="2305" w:anchorLock="1"/>
      <w:spacing w:line="240" w:lineRule="exact"/>
    </w:pPr>
    <w:rPr>
      <w:color w:val="000000"/>
      <w:sz w:val="16"/>
    </w:rPr>
  </w:style>
  <w:style w:type="paragraph" w:customStyle="1" w:styleId="BulletedList">
    <w:name w:val="Bulleted List"/>
    <w:basedOn w:val="Normal"/>
    <w:pPr>
      <w:numPr>
        <w:numId w:val="1"/>
      </w:numPr>
      <w:spacing w:before="120"/>
      <w:ind w:left="357" w:hanging="357"/>
    </w:pPr>
  </w:style>
  <w:style w:type="paragraph" w:customStyle="1" w:styleId="NumberedList">
    <w:name w:val="Numbered List"/>
    <w:basedOn w:val="Normal"/>
    <w:pPr>
      <w:numPr>
        <w:numId w:val="2"/>
      </w:numPr>
      <w:spacing w:before="120"/>
      <w:ind w:left="357" w:hanging="357"/>
    </w:pPr>
  </w:style>
  <w:style w:type="character" w:styleId="Hyperlink">
    <w:name w:val="Hyperlink"/>
    <w:rsid w:val="00E31286"/>
    <w:rPr>
      <w:color w:val="0000FF"/>
      <w:u w:val="single"/>
    </w:rPr>
  </w:style>
  <w:style w:type="character" w:customStyle="1" w:styleId="FooterChar">
    <w:name w:val="Footer Char"/>
    <w:link w:val="Footer"/>
    <w:uiPriority w:val="99"/>
    <w:rsid w:val="00E16222"/>
    <w:rPr>
      <w:sz w:val="24"/>
      <w:lang w:eastAsia="en-US"/>
    </w:rPr>
  </w:style>
  <w:style w:type="paragraph" w:styleId="ListParagraph">
    <w:name w:val="List Paragraph"/>
    <w:basedOn w:val="Normal"/>
    <w:uiPriority w:val="34"/>
    <w:qFormat/>
    <w:rsid w:val="00B27EFD"/>
    <w:pPr>
      <w:ind w:left="720"/>
      <w:contextualSpacing/>
    </w:pPr>
  </w:style>
  <w:style w:type="table" w:styleId="TableGrid">
    <w:name w:val="Table Grid"/>
    <w:basedOn w:val="TableNormal"/>
    <w:rsid w:val="003E1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F1E14"/>
    <w:rPr>
      <w:rFonts w:ascii="Tahoma" w:hAnsi="Tahoma" w:cs="Tahoma"/>
      <w:sz w:val="16"/>
      <w:szCs w:val="16"/>
    </w:rPr>
  </w:style>
  <w:style w:type="character" w:customStyle="1" w:styleId="BalloonTextChar">
    <w:name w:val="Balloon Text Char"/>
    <w:basedOn w:val="DefaultParagraphFont"/>
    <w:link w:val="BalloonText"/>
    <w:rsid w:val="00FF1E14"/>
    <w:rPr>
      <w:rFonts w:ascii="Tahoma" w:hAnsi="Tahoma" w:cs="Tahoma"/>
      <w:sz w:val="16"/>
      <w:szCs w:val="16"/>
      <w:lang w:eastAsia="en-US"/>
    </w:rPr>
  </w:style>
  <w:style w:type="character" w:customStyle="1" w:styleId="HeaderChar">
    <w:name w:val="Header Char"/>
    <w:basedOn w:val="DefaultParagraphFont"/>
    <w:link w:val="Header"/>
    <w:uiPriority w:val="99"/>
    <w:rsid w:val="00875F42"/>
    <w:rPr>
      <w:sz w:val="24"/>
      <w:lang w:eastAsia="en-US"/>
    </w:rPr>
  </w:style>
  <w:style w:type="paragraph" w:styleId="PlainText">
    <w:name w:val="Plain Text"/>
    <w:basedOn w:val="Normal"/>
    <w:link w:val="PlainTextChar"/>
    <w:uiPriority w:val="99"/>
    <w:unhideWhenUsed/>
    <w:rsid w:val="00917174"/>
    <w:pPr>
      <w:jc w:val="left"/>
    </w:pPr>
    <w:rPr>
      <w:rFonts w:ascii="Calibri" w:eastAsiaTheme="minorHAnsi" w:hAnsi="Calibri"/>
      <w:sz w:val="22"/>
      <w:szCs w:val="22"/>
      <w:lang w:eastAsia="en-AU"/>
    </w:rPr>
  </w:style>
  <w:style w:type="character" w:customStyle="1" w:styleId="PlainTextChar">
    <w:name w:val="Plain Text Char"/>
    <w:basedOn w:val="DefaultParagraphFont"/>
    <w:link w:val="PlainText"/>
    <w:uiPriority w:val="99"/>
    <w:rsid w:val="00917174"/>
    <w:rPr>
      <w:rFonts w:ascii="Calibri" w:eastAsiaTheme="minorHAnsi" w:hAnsi="Calibri"/>
      <w:sz w:val="22"/>
      <w:szCs w:val="22"/>
    </w:rPr>
  </w:style>
  <w:style w:type="character" w:styleId="FollowedHyperlink">
    <w:name w:val="FollowedHyperlink"/>
    <w:basedOn w:val="DefaultParagraphFont"/>
    <w:rsid w:val="00917174"/>
    <w:rPr>
      <w:color w:val="800080" w:themeColor="followedHyperlink"/>
      <w:u w:val="single"/>
    </w:rPr>
  </w:style>
  <w:style w:type="paragraph" w:styleId="NormalWeb">
    <w:name w:val="Normal (Web)"/>
    <w:basedOn w:val="Normal"/>
    <w:rsid w:val="000B7660"/>
    <w:rPr>
      <w:szCs w:val="24"/>
    </w:rPr>
  </w:style>
  <w:style w:type="paragraph" w:customStyle="1" w:styleId="tabletext">
    <w:name w:val="tabletext"/>
    <w:basedOn w:val="Normal"/>
    <w:rsid w:val="00D71B22"/>
    <w:pPr>
      <w:spacing w:before="100" w:beforeAutospacing="1" w:after="100" w:afterAutospacing="1"/>
      <w:jc w:val="left"/>
    </w:pPr>
    <w:rPr>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C3D"/>
    <w:pPr>
      <w:jc w:val="both"/>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ContactDetails">
    <w:name w:val="ContactDetails"/>
    <w:basedOn w:val="Header"/>
    <w:pPr>
      <w:framePr w:w="2829" w:h="1060" w:hSpace="181" w:wrap="around" w:vAnchor="page" w:hAnchor="page" w:x="8352" w:y="2305" w:anchorLock="1"/>
      <w:spacing w:line="240" w:lineRule="exact"/>
    </w:pPr>
    <w:rPr>
      <w:color w:val="000000"/>
      <w:sz w:val="16"/>
    </w:rPr>
  </w:style>
  <w:style w:type="paragraph" w:customStyle="1" w:styleId="BulletedList">
    <w:name w:val="Bulleted List"/>
    <w:basedOn w:val="Normal"/>
    <w:pPr>
      <w:numPr>
        <w:numId w:val="1"/>
      </w:numPr>
      <w:spacing w:before="120"/>
      <w:ind w:left="357" w:hanging="357"/>
    </w:pPr>
  </w:style>
  <w:style w:type="paragraph" w:customStyle="1" w:styleId="NumberedList">
    <w:name w:val="Numbered List"/>
    <w:basedOn w:val="Normal"/>
    <w:pPr>
      <w:numPr>
        <w:numId w:val="2"/>
      </w:numPr>
      <w:spacing w:before="120"/>
      <w:ind w:left="357" w:hanging="357"/>
    </w:pPr>
  </w:style>
  <w:style w:type="character" w:styleId="Hyperlink">
    <w:name w:val="Hyperlink"/>
    <w:rsid w:val="00E31286"/>
    <w:rPr>
      <w:color w:val="0000FF"/>
      <w:u w:val="single"/>
    </w:rPr>
  </w:style>
  <w:style w:type="character" w:customStyle="1" w:styleId="FooterChar">
    <w:name w:val="Footer Char"/>
    <w:link w:val="Footer"/>
    <w:uiPriority w:val="99"/>
    <w:rsid w:val="00E16222"/>
    <w:rPr>
      <w:sz w:val="24"/>
      <w:lang w:eastAsia="en-US"/>
    </w:rPr>
  </w:style>
  <w:style w:type="paragraph" w:styleId="ListParagraph">
    <w:name w:val="List Paragraph"/>
    <w:basedOn w:val="Normal"/>
    <w:uiPriority w:val="34"/>
    <w:qFormat/>
    <w:rsid w:val="00B27EFD"/>
    <w:pPr>
      <w:ind w:left="720"/>
      <w:contextualSpacing/>
    </w:pPr>
  </w:style>
  <w:style w:type="table" w:styleId="TableGrid">
    <w:name w:val="Table Grid"/>
    <w:basedOn w:val="TableNormal"/>
    <w:rsid w:val="003E1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F1E14"/>
    <w:rPr>
      <w:rFonts w:ascii="Tahoma" w:hAnsi="Tahoma" w:cs="Tahoma"/>
      <w:sz w:val="16"/>
      <w:szCs w:val="16"/>
    </w:rPr>
  </w:style>
  <w:style w:type="character" w:customStyle="1" w:styleId="BalloonTextChar">
    <w:name w:val="Balloon Text Char"/>
    <w:basedOn w:val="DefaultParagraphFont"/>
    <w:link w:val="BalloonText"/>
    <w:rsid w:val="00FF1E14"/>
    <w:rPr>
      <w:rFonts w:ascii="Tahoma" w:hAnsi="Tahoma" w:cs="Tahoma"/>
      <w:sz w:val="16"/>
      <w:szCs w:val="16"/>
      <w:lang w:eastAsia="en-US"/>
    </w:rPr>
  </w:style>
  <w:style w:type="character" w:customStyle="1" w:styleId="HeaderChar">
    <w:name w:val="Header Char"/>
    <w:basedOn w:val="DefaultParagraphFont"/>
    <w:link w:val="Header"/>
    <w:uiPriority w:val="99"/>
    <w:rsid w:val="00875F42"/>
    <w:rPr>
      <w:sz w:val="24"/>
      <w:lang w:eastAsia="en-US"/>
    </w:rPr>
  </w:style>
  <w:style w:type="paragraph" w:styleId="PlainText">
    <w:name w:val="Plain Text"/>
    <w:basedOn w:val="Normal"/>
    <w:link w:val="PlainTextChar"/>
    <w:uiPriority w:val="99"/>
    <w:unhideWhenUsed/>
    <w:rsid w:val="00917174"/>
    <w:pPr>
      <w:jc w:val="left"/>
    </w:pPr>
    <w:rPr>
      <w:rFonts w:ascii="Calibri" w:eastAsiaTheme="minorHAnsi" w:hAnsi="Calibri"/>
      <w:sz w:val="22"/>
      <w:szCs w:val="22"/>
      <w:lang w:eastAsia="en-AU"/>
    </w:rPr>
  </w:style>
  <w:style w:type="character" w:customStyle="1" w:styleId="PlainTextChar">
    <w:name w:val="Plain Text Char"/>
    <w:basedOn w:val="DefaultParagraphFont"/>
    <w:link w:val="PlainText"/>
    <w:uiPriority w:val="99"/>
    <w:rsid w:val="00917174"/>
    <w:rPr>
      <w:rFonts w:ascii="Calibri" w:eastAsiaTheme="minorHAnsi" w:hAnsi="Calibri"/>
      <w:sz w:val="22"/>
      <w:szCs w:val="22"/>
    </w:rPr>
  </w:style>
  <w:style w:type="character" w:styleId="FollowedHyperlink">
    <w:name w:val="FollowedHyperlink"/>
    <w:basedOn w:val="DefaultParagraphFont"/>
    <w:rsid w:val="00917174"/>
    <w:rPr>
      <w:color w:val="800080" w:themeColor="followedHyperlink"/>
      <w:u w:val="single"/>
    </w:rPr>
  </w:style>
  <w:style w:type="paragraph" w:styleId="NormalWeb">
    <w:name w:val="Normal (Web)"/>
    <w:basedOn w:val="Normal"/>
    <w:rsid w:val="000B7660"/>
    <w:rPr>
      <w:szCs w:val="24"/>
    </w:rPr>
  </w:style>
  <w:style w:type="paragraph" w:customStyle="1" w:styleId="tabletext">
    <w:name w:val="tabletext"/>
    <w:basedOn w:val="Normal"/>
    <w:rsid w:val="00D71B22"/>
    <w:pPr>
      <w:spacing w:before="100" w:beforeAutospacing="1" w:after="100" w:afterAutospacing="1"/>
      <w:jc w:val="left"/>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431">
      <w:bodyDiv w:val="1"/>
      <w:marLeft w:val="0"/>
      <w:marRight w:val="0"/>
      <w:marTop w:val="0"/>
      <w:marBottom w:val="0"/>
      <w:divBdr>
        <w:top w:val="none" w:sz="0" w:space="0" w:color="auto"/>
        <w:left w:val="none" w:sz="0" w:space="0" w:color="auto"/>
        <w:bottom w:val="none" w:sz="0" w:space="0" w:color="auto"/>
        <w:right w:val="none" w:sz="0" w:space="0" w:color="auto"/>
      </w:divBdr>
    </w:div>
    <w:div w:id="130759123">
      <w:bodyDiv w:val="1"/>
      <w:marLeft w:val="0"/>
      <w:marRight w:val="0"/>
      <w:marTop w:val="0"/>
      <w:marBottom w:val="0"/>
      <w:divBdr>
        <w:top w:val="none" w:sz="0" w:space="0" w:color="auto"/>
        <w:left w:val="none" w:sz="0" w:space="0" w:color="auto"/>
        <w:bottom w:val="none" w:sz="0" w:space="0" w:color="auto"/>
        <w:right w:val="none" w:sz="0" w:space="0" w:color="auto"/>
      </w:divBdr>
    </w:div>
    <w:div w:id="239604971">
      <w:bodyDiv w:val="1"/>
      <w:marLeft w:val="0"/>
      <w:marRight w:val="0"/>
      <w:marTop w:val="0"/>
      <w:marBottom w:val="0"/>
      <w:divBdr>
        <w:top w:val="none" w:sz="0" w:space="0" w:color="auto"/>
        <w:left w:val="none" w:sz="0" w:space="0" w:color="auto"/>
        <w:bottom w:val="none" w:sz="0" w:space="0" w:color="auto"/>
        <w:right w:val="none" w:sz="0" w:space="0" w:color="auto"/>
      </w:divBdr>
    </w:div>
    <w:div w:id="514265548">
      <w:bodyDiv w:val="1"/>
      <w:marLeft w:val="0"/>
      <w:marRight w:val="0"/>
      <w:marTop w:val="0"/>
      <w:marBottom w:val="0"/>
      <w:divBdr>
        <w:top w:val="none" w:sz="0" w:space="0" w:color="auto"/>
        <w:left w:val="none" w:sz="0" w:space="0" w:color="auto"/>
        <w:bottom w:val="none" w:sz="0" w:space="0" w:color="auto"/>
        <w:right w:val="none" w:sz="0" w:space="0" w:color="auto"/>
      </w:divBdr>
    </w:div>
    <w:div w:id="776490203">
      <w:bodyDiv w:val="1"/>
      <w:marLeft w:val="0"/>
      <w:marRight w:val="0"/>
      <w:marTop w:val="0"/>
      <w:marBottom w:val="0"/>
      <w:divBdr>
        <w:top w:val="none" w:sz="0" w:space="0" w:color="auto"/>
        <w:left w:val="none" w:sz="0" w:space="0" w:color="auto"/>
        <w:bottom w:val="none" w:sz="0" w:space="0" w:color="auto"/>
        <w:right w:val="none" w:sz="0" w:space="0" w:color="auto"/>
      </w:divBdr>
    </w:div>
    <w:div w:id="798182791">
      <w:bodyDiv w:val="1"/>
      <w:marLeft w:val="0"/>
      <w:marRight w:val="0"/>
      <w:marTop w:val="0"/>
      <w:marBottom w:val="0"/>
      <w:divBdr>
        <w:top w:val="none" w:sz="0" w:space="0" w:color="auto"/>
        <w:left w:val="none" w:sz="0" w:space="0" w:color="auto"/>
        <w:bottom w:val="none" w:sz="0" w:space="0" w:color="auto"/>
        <w:right w:val="none" w:sz="0" w:space="0" w:color="auto"/>
      </w:divBdr>
    </w:div>
    <w:div w:id="889341735">
      <w:bodyDiv w:val="1"/>
      <w:marLeft w:val="0"/>
      <w:marRight w:val="0"/>
      <w:marTop w:val="0"/>
      <w:marBottom w:val="0"/>
      <w:divBdr>
        <w:top w:val="none" w:sz="0" w:space="0" w:color="auto"/>
        <w:left w:val="none" w:sz="0" w:space="0" w:color="auto"/>
        <w:bottom w:val="none" w:sz="0" w:space="0" w:color="auto"/>
        <w:right w:val="none" w:sz="0" w:space="0" w:color="auto"/>
      </w:divBdr>
    </w:div>
    <w:div w:id="1212687821">
      <w:bodyDiv w:val="1"/>
      <w:marLeft w:val="0"/>
      <w:marRight w:val="0"/>
      <w:marTop w:val="0"/>
      <w:marBottom w:val="0"/>
      <w:divBdr>
        <w:top w:val="none" w:sz="0" w:space="0" w:color="auto"/>
        <w:left w:val="none" w:sz="0" w:space="0" w:color="auto"/>
        <w:bottom w:val="none" w:sz="0" w:space="0" w:color="auto"/>
        <w:right w:val="none" w:sz="0" w:space="0" w:color="auto"/>
      </w:divBdr>
    </w:div>
    <w:div w:id="1252859210">
      <w:bodyDiv w:val="1"/>
      <w:marLeft w:val="0"/>
      <w:marRight w:val="0"/>
      <w:marTop w:val="0"/>
      <w:marBottom w:val="0"/>
      <w:divBdr>
        <w:top w:val="none" w:sz="0" w:space="0" w:color="auto"/>
        <w:left w:val="none" w:sz="0" w:space="0" w:color="auto"/>
        <w:bottom w:val="none" w:sz="0" w:space="0" w:color="auto"/>
        <w:right w:val="none" w:sz="0" w:space="0" w:color="auto"/>
      </w:divBdr>
    </w:div>
    <w:div w:id="1528978898">
      <w:bodyDiv w:val="1"/>
      <w:marLeft w:val="0"/>
      <w:marRight w:val="0"/>
      <w:marTop w:val="0"/>
      <w:marBottom w:val="0"/>
      <w:divBdr>
        <w:top w:val="none" w:sz="0" w:space="0" w:color="auto"/>
        <w:left w:val="none" w:sz="0" w:space="0" w:color="auto"/>
        <w:bottom w:val="none" w:sz="0" w:space="0" w:color="auto"/>
        <w:right w:val="none" w:sz="0" w:space="0" w:color="auto"/>
      </w:divBdr>
      <w:divsChild>
        <w:div w:id="1957519362">
          <w:marLeft w:val="0"/>
          <w:marRight w:val="0"/>
          <w:marTop w:val="0"/>
          <w:marBottom w:val="0"/>
          <w:divBdr>
            <w:top w:val="none" w:sz="0" w:space="0" w:color="auto"/>
            <w:left w:val="none" w:sz="0" w:space="0" w:color="auto"/>
            <w:bottom w:val="none" w:sz="0" w:space="0" w:color="auto"/>
            <w:right w:val="none" w:sz="0" w:space="0" w:color="auto"/>
          </w:divBdr>
          <w:divsChild>
            <w:div w:id="184953108">
              <w:marLeft w:val="0"/>
              <w:marRight w:val="0"/>
              <w:marTop w:val="0"/>
              <w:marBottom w:val="0"/>
              <w:divBdr>
                <w:top w:val="none" w:sz="0" w:space="0" w:color="auto"/>
                <w:left w:val="none" w:sz="0" w:space="0" w:color="auto"/>
                <w:bottom w:val="none" w:sz="0" w:space="0" w:color="auto"/>
                <w:right w:val="none" w:sz="0" w:space="0" w:color="auto"/>
              </w:divBdr>
              <w:divsChild>
                <w:div w:id="1747877080">
                  <w:marLeft w:val="0"/>
                  <w:marRight w:val="0"/>
                  <w:marTop w:val="0"/>
                  <w:marBottom w:val="0"/>
                  <w:divBdr>
                    <w:top w:val="none" w:sz="0" w:space="0" w:color="auto"/>
                    <w:left w:val="none" w:sz="0" w:space="0" w:color="auto"/>
                    <w:bottom w:val="none" w:sz="0" w:space="0" w:color="auto"/>
                    <w:right w:val="none" w:sz="0" w:space="0" w:color="auto"/>
                  </w:divBdr>
                  <w:divsChild>
                    <w:div w:id="507595861">
                      <w:marLeft w:val="0"/>
                      <w:marRight w:val="0"/>
                      <w:marTop w:val="0"/>
                      <w:marBottom w:val="0"/>
                      <w:divBdr>
                        <w:top w:val="none" w:sz="0" w:space="0" w:color="auto"/>
                        <w:left w:val="none" w:sz="0" w:space="0" w:color="auto"/>
                        <w:bottom w:val="none" w:sz="0" w:space="0" w:color="auto"/>
                        <w:right w:val="none" w:sz="0" w:space="0" w:color="auto"/>
                      </w:divBdr>
                      <w:divsChild>
                        <w:div w:id="1670209263">
                          <w:marLeft w:val="0"/>
                          <w:marRight w:val="0"/>
                          <w:marTop w:val="0"/>
                          <w:marBottom w:val="0"/>
                          <w:divBdr>
                            <w:top w:val="none" w:sz="0" w:space="0" w:color="auto"/>
                            <w:left w:val="none" w:sz="0" w:space="0" w:color="auto"/>
                            <w:bottom w:val="none" w:sz="0" w:space="0" w:color="auto"/>
                            <w:right w:val="none" w:sz="0" w:space="0" w:color="auto"/>
                          </w:divBdr>
                          <w:divsChild>
                            <w:div w:id="1285960510">
                              <w:marLeft w:val="0"/>
                              <w:marRight w:val="0"/>
                              <w:marTop w:val="0"/>
                              <w:marBottom w:val="0"/>
                              <w:divBdr>
                                <w:top w:val="none" w:sz="0" w:space="0" w:color="auto"/>
                                <w:left w:val="none" w:sz="0" w:space="0" w:color="auto"/>
                                <w:bottom w:val="none" w:sz="0" w:space="0" w:color="auto"/>
                                <w:right w:val="none" w:sz="0" w:space="0" w:color="auto"/>
                              </w:divBdr>
                              <w:divsChild>
                                <w:div w:id="1404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458577">
      <w:bodyDiv w:val="1"/>
      <w:marLeft w:val="0"/>
      <w:marRight w:val="0"/>
      <w:marTop w:val="0"/>
      <w:marBottom w:val="0"/>
      <w:divBdr>
        <w:top w:val="none" w:sz="0" w:space="0" w:color="auto"/>
        <w:left w:val="none" w:sz="0" w:space="0" w:color="auto"/>
        <w:bottom w:val="none" w:sz="0" w:space="0" w:color="auto"/>
        <w:right w:val="none" w:sz="0" w:space="0" w:color="auto"/>
      </w:divBdr>
    </w:div>
    <w:div w:id="1556770711">
      <w:bodyDiv w:val="1"/>
      <w:marLeft w:val="0"/>
      <w:marRight w:val="0"/>
      <w:marTop w:val="0"/>
      <w:marBottom w:val="0"/>
      <w:divBdr>
        <w:top w:val="none" w:sz="0" w:space="0" w:color="auto"/>
        <w:left w:val="none" w:sz="0" w:space="0" w:color="auto"/>
        <w:bottom w:val="none" w:sz="0" w:space="0" w:color="auto"/>
        <w:right w:val="none" w:sz="0" w:space="0" w:color="auto"/>
      </w:divBdr>
    </w:div>
    <w:div w:id="1638409063">
      <w:bodyDiv w:val="1"/>
      <w:marLeft w:val="0"/>
      <w:marRight w:val="0"/>
      <w:marTop w:val="0"/>
      <w:marBottom w:val="0"/>
      <w:divBdr>
        <w:top w:val="none" w:sz="0" w:space="0" w:color="auto"/>
        <w:left w:val="none" w:sz="0" w:space="0" w:color="auto"/>
        <w:bottom w:val="none" w:sz="0" w:space="0" w:color="auto"/>
        <w:right w:val="none" w:sz="0" w:space="0" w:color="auto"/>
      </w:divBdr>
    </w:div>
    <w:div w:id="1756659610">
      <w:bodyDiv w:val="1"/>
      <w:marLeft w:val="0"/>
      <w:marRight w:val="0"/>
      <w:marTop w:val="0"/>
      <w:marBottom w:val="0"/>
      <w:divBdr>
        <w:top w:val="none" w:sz="0" w:space="0" w:color="auto"/>
        <w:left w:val="none" w:sz="0" w:space="0" w:color="auto"/>
        <w:bottom w:val="none" w:sz="0" w:space="0" w:color="auto"/>
        <w:right w:val="none" w:sz="0" w:space="0" w:color="auto"/>
      </w:divBdr>
    </w:div>
    <w:div w:id="1818721105">
      <w:bodyDiv w:val="1"/>
      <w:marLeft w:val="0"/>
      <w:marRight w:val="0"/>
      <w:marTop w:val="0"/>
      <w:marBottom w:val="0"/>
      <w:divBdr>
        <w:top w:val="none" w:sz="0" w:space="0" w:color="auto"/>
        <w:left w:val="none" w:sz="0" w:space="0" w:color="auto"/>
        <w:bottom w:val="none" w:sz="0" w:space="0" w:color="auto"/>
        <w:right w:val="none" w:sz="0" w:space="0" w:color="auto"/>
      </w:divBdr>
      <w:divsChild>
        <w:div w:id="1231236198">
          <w:marLeft w:val="0"/>
          <w:marRight w:val="0"/>
          <w:marTop w:val="0"/>
          <w:marBottom w:val="0"/>
          <w:divBdr>
            <w:top w:val="none" w:sz="0" w:space="0" w:color="auto"/>
            <w:left w:val="none" w:sz="0" w:space="0" w:color="auto"/>
            <w:bottom w:val="none" w:sz="0" w:space="0" w:color="auto"/>
            <w:right w:val="none" w:sz="0" w:space="0" w:color="auto"/>
          </w:divBdr>
          <w:divsChild>
            <w:div w:id="1411779613">
              <w:marLeft w:val="0"/>
              <w:marRight w:val="0"/>
              <w:marTop w:val="0"/>
              <w:marBottom w:val="0"/>
              <w:divBdr>
                <w:top w:val="none" w:sz="0" w:space="0" w:color="auto"/>
                <w:left w:val="none" w:sz="0" w:space="0" w:color="auto"/>
                <w:bottom w:val="none" w:sz="0" w:space="0" w:color="auto"/>
                <w:right w:val="none" w:sz="0" w:space="0" w:color="auto"/>
              </w:divBdr>
              <w:divsChild>
                <w:div w:id="441459847">
                  <w:marLeft w:val="0"/>
                  <w:marRight w:val="0"/>
                  <w:marTop w:val="0"/>
                  <w:marBottom w:val="0"/>
                  <w:divBdr>
                    <w:top w:val="none" w:sz="0" w:space="0" w:color="auto"/>
                    <w:left w:val="none" w:sz="0" w:space="0" w:color="auto"/>
                    <w:bottom w:val="none" w:sz="0" w:space="0" w:color="auto"/>
                    <w:right w:val="none" w:sz="0" w:space="0" w:color="auto"/>
                  </w:divBdr>
                  <w:divsChild>
                    <w:div w:id="876626566">
                      <w:marLeft w:val="0"/>
                      <w:marRight w:val="0"/>
                      <w:marTop w:val="0"/>
                      <w:marBottom w:val="0"/>
                      <w:divBdr>
                        <w:top w:val="none" w:sz="0" w:space="0" w:color="auto"/>
                        <w:left w:val="none" w:sz="0" w:space="0" w:color="auto"/>
                        <w:bottom w:val="none" w:sz="0" w:space="0" w:color="auto"/>
                        <w:right w:val="none" w:sz="0" w:space="0" w:color="auto"/>
                      </w:divBdr>
                      <w:divsChild>
                        <w:div w:id="1935285521">
                          <w:marLeft w:val="0"/>
                          <w:marRight w:val="0"/>
                          <w:marTop w:val="0"/>
                          <w:marBottom w:val="0"/>
                          <w:divBdr>
                            <w:top w:val="none" w:sz="0" w:space="0" w:color="auto"/>
                            <w:left w:val="none" w:sz="0" w:space="0" w:color="auto"/>
                            <w:bottom w:val="none" w:sz="0" w:space="0" w:color="auto"/>
                            <w:right w:val="none" w:sz="0" w:space="0" w:color="auto"/>
                          </w:divBdr>
                          <w:divsChild>
                            <w:div w:id="407700954">
                              <w:marLeft w:val="0"/>
                              <w:marRight w:val="0"/>
                              <w:marTop w:val="0"/>
                              <w:marBottom w:val="0"/>
                              <w:divBdr>
                                <w:top w:val="none" w:sz="0" w:space="0" w:color="auto"/>
                                <w:left w:val="none" w:sz="0" w:space="0" w:color="auto"/>
                                <w:bottom w:val="none" w:sz="0" w:space="0" w:color="auto"/>
                                <w:right w:val="none" w:sz="0" w:space="0" w:color="auto"/>
                              </w:divBdr>
                              <w:divsChild>
                                <w:div w:id="1693913493">
                                  <w:marLeft w:val="0"/>
                                  <w:marRight w:val="0"/>
                                  <w:marTop w:val="0"/>
                                  <w:marBottom w:val="0"/>
                                  <w:divBdr>
                                    <w:top w:val="none" w:sz="0" w:space="0" w:color="auto"/>
                                    <w:left w:val="none" w:sz="0" w:space="0" w:color="auto"/>
                                    <w:bottom w:val="none" w:sz="0" w:space="0" w:color="auto"/>
                                    <w:right w:val="none" w:sz="0" w:space="0" w:color="auto"/>
                                  </w:divBdr>
                                  <w:divsChild>
                                    <w:div w:id="127473605">
                                      <w:marLeft w:val="0"/>
                                      <w:marRight w:val="0"/>
                                      <w:marTop w:val="0"/>
                                      <w:marBottom w:val="0"/>
                                      <w:divBdr>
                                        <w:top w:val="none" w:sz="0" w:space="0" w:color="auto"/>
                                        <w:left w:val="none" w:sz="0" w:space="0" w:color="auto"/>
                                        <w:bottom w:val="none" w:sz="0" w:space="0" w:color="auto"/>
                                        <w:right w:val="none" w:sz="0" w:space="0" w:color="auto"/>
                                      </w:divBdr>
                                      <w:divsChild>
                                        <w:div w:id="1186364054">
                                          <w:marLeft w:val="0"/>
                                          <w:marRight w:val="0"/>
                                          <w:marTop w:val="0"/>
                                          <w:marBottom w:val="0"/>
                                          <w:divBdr>
                                            <w:top w:val="none" w:sz="0" w:space="0" w:color="auto"/>
                                            <w:left w:val="none" w:sz="0" w:space="0" w:color="auto"/>
                                            <w:bottom w:val="none" w:sz="0" w:space="0" w:color="auto"/>
                                            <w:right w:val="none" w:sz="0" w:space="0" w:color="auto"/>
                                          </w:divBdr>
                                          <w:divsChild>
                                            <w:div w:id="551163397">
                                              <w:marLeft w:val="0"/>
                                              <w:marRight w:val="0"/>
                                              <w:marTop w:val="0"/>
                                              <w:marBottom w:val="0"/>
                                              <w:divBdr>
                                                <w:top w:val="none" w:sz="0" w:space="0" w:color="auto"/>
                                                <w:left w:val="none" w:sz="0" w:space="0" w:color="auto"/>
                                                <w:bottom w:val="none" w:sz="0" w:space="0" w:color="auto"/>
                                                <w:right w:val="none" w:sz="0" w:space="0" w:color="auto"/>
                                              </w:divBdr>
                                              <w:divsChild>
                                                <w:div w:id="1220089281">
                                                  <w:marLeft w:val="0"/>
                                                  <w:marRight w:val="0"/>
                                                  <w:marTop w:val="0"/>
                                                  <w:marBottom w:val="0"/>
                                                  <w:divBdr>
                                                    <w:top w:val="none" w:sz="0" w:space="0" w:color="auto"/>
                                                    <w:left w:val="none" w:sz="0" w:space="0" w:color="auto"/>
                                                    <w:bottom w:val="none" w:sz="0" w:space="0" w:color="auto"/>
                                                    <w:right w:val="none" w:sz="0" w:space="0" w:color="auto"/>
                                                  </w:divBdr>
                                                  <w:divsChild>
                                                    <w:div w:id="1956599839">
                                                      <w:marLeft w:val="0"/>
                                                      <w:marRight w:val="0"/>
                                                      <w:marTop w:val="0"/>
                                                      <w:marBottom w:val="0"/>
                                                      <w:divBdr>
                                                        <w:top w:val="none" w:sz="0" w:space="0" w:color="auto"/>
                                                        <w:left w:val="none" w:sz="0" w:space="0" w:color="auto"/>
                                                        <w:bottom w:val="none" w:sz="0" w:space="0" w:color="auto"/>
                                                        <w:right w:val="none" w:sz="0" w:space="0" w:color="auto"/>
                                                      </w:divBdr>
                                                      <w:divsChild>
                                                        <w:div w:id="95140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6062850">
      <w:bodyDiv w:val="1"/>
      <w:marLeft w:val="0"/>
      <w:marRight w:val="0"/>
      <w:marTop w:val="0"/>
      <w:marBottom w:val="0"/>
      <w:divBdr>
        <w:top w:val="none" w:sz="0" w:space="0" w:color="auto"/>
        <w:left w:val="none" w:sz="0" w:space="0" w:color="auto"/>
        <w:bottom w:val="none" w:sz="0" w:space="0" w:color="auto"/>
        <w:right w:val="none" w:sz="0" w:space="0" w:color="auto"/>
      </w:divBdr>
    </w:div>
    <w:div w:id="1997145207">
      <w:bodyDiv w:val="1"/>
      <w:marLeft w:val="0"/>
      <w:marRight w:val="0"/>
      <w:marTop w:val="0"/>
      <w:marBottom w:val="0"/>
      <w:divBdr>
        <w:top w:val="none" w:sz="0" w:space="0" w:color="auto"/>
        <w:left w:val="none" w:sz="0" w:space="0" w:color="auto"/>
        <w:bottom w:val="none" w:sz="0" w:space="0" w:color="auto"/>
        <w:right w:val="none" w:sz="0" w:space="0" w:color="auto"/>
      </w:divBdr>
    </w:div>
    <w:div w:id="2041739306">
      <w:bodyDiv w:val="1"/>
      <w:marLeft w:val="0"/>
      <w:marRight w:val="0"/>
      <w:marTop w:val="0"/>
      <w:marBottom w:val="0"/>
      <w:divBdr>
        <w:top w:val="none" w:sz="0" w:space="0" w:color="auto"/>
        <w:left w:val="none" w:sz="0" w:space="0" w:color="auto"/>
        <w:bottom w:val="none" w:sz="0" w:space="0" w:color="auto"/>
        <w:right w:val="none" w:sz="0" w:space="0" w:color="auto"/>
      </w:divBdr>
    </w:div>
    <w:div w:id="204775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aic.gov.a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foi@dss.gov.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i@dss.gov.au" TargetMode="External"/><Relationship Id="rId5" Type="http://schemas.openxmlformats.org/officeDocument/2006/relationships/settings" Target="settings.xml"/><Relationship Id="rId15" Type="http://schemas.openxmlformats.org/officeDocument/2006/relationships/hyperlink" Target="mailto:enquiries@oaic.gov.au" TargetMode="External"/><Relationship Id="rId10" Type="http://schemas.openxmlformats.org/officeDocument/2006/relationships/hyperlink" Target="http://www.data.gov.au/dataset/dss-payment-demographic-data"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foi+request-4041-d28351df@righttoknow.org.au" TargetMode="External"/><Relationship Id="rId14" Type="http://schemas.openxmlformats.org/officeDocument/2006/relationships/hyperlink" Target="http://www.oaic.gov.au"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dss.gov.au" TargetMode="External"/><Relationship Id="rId2" Type="http://schemas.openxmlformats.org/officeDocument/2006/relationships/hyperlink" Target="http://www.relayservice.com.au" TargetMode="External"/><Relationship Id="rId1" Type="http://schemas.openxmlformats.org/officeDocument/2006/relationships/hyperlink" Target="mailto:foi@dss.gov.au"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dss.gov.au" TargetMode="External"/><Relationship Id="rId2" Type="http://schemas.openxmlformats.org/officeDocument/2006/relationships/hyperlink" Target="http://www.relayservice.com.au" TargetMode="External"/><Relationship Id="rId1" Type="http://schemas.openxmlformats.org/officeDocument/2006/relationships/hyperlink" Target="mailto:foi@ds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42CCA-A882-448B-BF37-9433680DE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FaHCSIA Letterhead template</vt:lpstr>
    </vt:vector>
  </TitlesOfParts>
  <Company>FaHCSIA</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FaHCSIA Letterhead template</dc:title>
  <dc:creator>MCLEAN, Clare</dc:creator>
  <cp:lastModifiedBy>EISENBERG, Andra</cp:lastModifiedBy>
  <cp:revision>8</cp:revision>
  <cp:lastPrinted>2017-09-13T03:13:00Z</cp:lastPrinted>
  <dcterms:created xsi:type="dcterms:W3CDTF">2017-09-01T06:47:00Z</dcterms:created>
  <dcterms:modified xsi:type="dcterms:W3CDTF">2017-09-15T00:14:00Z</dcterms:modified>
</cp:coreProperties>
</file>